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B1" w:rsidRPr="00AC47B1" w:rsidRDefault="00AC47B1" w:rsidP="005646E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Заняття з елементами тренінгу</w:t>
      </w:r>
    </w:p>
    <w:p w:rsidR="00440A1E" w:rsidRDefault="005646E3" w:rsidP="005646E3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AC47B1">
        <w:rPr>
          <w:rFonts w:ascii="Times New Roman" w:hAnsi="Times New Roman" w:cs="Times New Roman"/>
          <w:b/>
          <w:i/>
          <w:sz w:val="36"/>
          <w:szCs w:val="36"/>
          <w:lang w:val="uk-UA"/>
        </w:rPr>
        <w:t>Ментальне здоров’я: як не «розсипатись» під час війни.</w:t>
      </w:r>
    </w:p>
    <w:p w:rsidR="00243EF0" w:rsidRDefault="00243EF0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243EF0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 </w:t>
      </w:r>
      <w:r w:rsidR="00DD25FC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Pr="00243EF0">
        <w:rPr>
          <w:rFonts w:ascii="Times New Roman" w:hAnsi="Times New Roman" w:cs="Times New Roman"/>
          <w:sz w:val="28"/>
          <w:szCs w:val="28"/>
          <w:lang w:val="uk-UA"/>
        </w:rPr>
        <w:t xml:space="preserve"> з поняттям «ментальне  здоров’я»</w:t>
      </w:r>
      <w:r>
        <w:rPr>
          <w:rFonts w:ascii="Times New Roman" w:hAnsi="Times New Roman" w:cs="Times New Roman"/>
          <w:sz w:val="28"/>
          <w:szCs w:val="28"/>
          <w:lang w:val="uk-UA"/>
        </w:rPr>
        <w:t>, формувати цілісне ставлення до свого здоров’я, розвитку, самоусвідомлення, самоаналізу, самоповаги як необхідних складових здоров’я педагогів в сучасних умовах сьогодення.</w:t>
      </w:r>
    </w:p>
    <w:p w:rsidR="000A16CF" w:rsidRPr="00A54D6A" w:rsidRDefault="000A16CF" w:rsidP="0009421D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16CF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A16CF">
        <w:rPr>
          <w:rFonts w:ascii="Times New Roman" w:hAnsi="Times New Roman" w:cs="Times New Roman"/>
          <w:sz w:val="28"/>
          <w:szCs w:val="28"/>
          <w:lang w:val="uk-UA"/>
        </w:rPr>
        <w:t>фліпчарт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папіл А4, </w:t>
      </w:r>
      <w:r w:rsidR="00685C69">
        <w:rPr>
          <w:rFonts w:ascii="Times New Roman" w:hAnsi="Times New Roman" w:cs="Times New Roman"/>
          <w:sz w:val="28"/>
          <w:szCs w:val="28"/>
          <w:lang w:val="uk-UA"/>
        </w:rPr>
        <w:t xml:space="preserve">різнокольорові олівці,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кульки, </w:t>
      </w:r>
      <w:r w:rsidR="00685C69">
        <w:rPr>
          <w:rFonts w:ascii="Times New Roman" w:hAnsi="Times New Roman" w:cs="Times New Roman"/>
          <w:sz w:val="28"/>
          <w:szCs w:val="28"/>
          <w:lang w:val="uk-UA"/>
        </w:rPr>
        <w:t>мушлі, камінці, пісок , вода</w:t>
      </w:r>
      <w:r w:rsidR="00A54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C47B1" w:rsidRPr="0097605F" w:rsidRDefault="005646E3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97605F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говорити про те, що є дуже важливим у нашому житті. Водночас говорити про це доволі складно, бо ми не можемо це відчути на дотик, ми не можемо виміряти це лінійкою, адже це наше метальне здоров’я, а зокрема, духовний саморозвиток в  умовах воєнного стану. </w:t>
      </w:r>
    </w:p>
    <w:p w:rsidR="005646E3" w:rsidRPr="0097605F" w:rsidRDefault="005646E3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05F">
        <w:rPr>
          <w:rFonts w:ascii="Times New Roman" w:hAnsi="Times New Roman" w:cs="Times New Roman"/>
          <w:sz w:val="28"/>
          <w:szCs w:val="28"/>
          <w:lang w:val="uk-UA"/>
        </w:rPr>
        <w:t xml:space="preserve">На превеликий жаль, ми </w:t>
      </w:r>
      <w:r w:rsidR="00AC47B1" w:rsidRPr="0097605F">
        <w:rPr>
          <w:rFonts w:ascii="Times New Roman" w:hAnsi="Times New Roman" w:cs="Times New Roman"/>
          <w:sz w:val="28"/>
          <w:szCs w:val="28"/>
          <w:lang w:val="uk-UA"/>
        </w:rPr>
        <w:t>повинні слідкувати за трагічними подіями, які відбуваються в нашій країні та сигналами тривоги. Тому важливо вміти та знати як подбати про власне психічне здоров’я.</w:t>
      </w:r>
    </w:p>
    <w:p w:rsidR="00AC47B1" w:rsidRDefault="00AC47B1" w:rsidP="0009421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605F">
        <w:rPr>
          <w:rFonts w:ascii="Times New Roman" w:hAnsi="Times New Roman" w:cs="Times New Roman"/>
          <w:sz w:val="28"/>
          <w:szCs w:val="28"/>
          <w:lang w:val="uk-UA"/>
        </w:rPr>
        <w:t>Наш ресурс – наша зброя. Ми маємо зберігати адекватний психічний стан, щоб допомогти собі і тим, хто цього потребує. Головне для нас зараз – вміти сформувати міцну внутрішню опору, яка дасть змогу протистояти умовам сьогодення…</w:t>
      </w:r>
    </w:p>
    <w:p w:rsidR="00CF534B" w:rsidRDefault="00CF534B" w:rsidP="0009421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B8" w:rsidRPr="00306BB8" w:rsidRDefault="00306BB8" w:rsidP="000942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 </w:t>
      </w:r>
      <w:proofErr w:type="spellStart"/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до тренінгу, ми обговоримо правила роботи: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 участь кожного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Мобільна тиша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«Піднята рука»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 до думки іншого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Слухати та чути</w:t>
      </w:r>
    </w:p>
    <w:p w:rsidR="00306BB8" w:rsidRPr="00306BB8" w:rsidRDefault="00306BB8" w:rsidP="00306B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Довірче спілкування</w:t>
      </w:r>
    </w:p>
    <w:p w:rsidR="00306BB8" w:rsidRPr="00306BB8" w:rsidRDefault="00306BB8" w:rsidP="00392D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2" w:lineRule="atLeast"/>
        <w:ind w:left="1297"/>
        <w:jc w:val="both"/>
        <w:rPr>
          <w:rFonts w:ascii="Times New Roman" w:hAnsi="Times New Roman" w:cs="Times New Roman"/>
          <w:sz w:val="28"/>
          <w:szCs w:val="28"/>
        </w:rPr>
      </w:pPr>
      <w:r w:rsidRPr="00306B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 за принципом «Тут і зараз»</w:t>
      </w:r>
    </w:p>
    <w:p w:rsidR="00A92F52" w:rsidRDefault="007A0162" w:rsidP="00A92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162">
        <w:rPr>
          <w:rFonts w:ascii="Times New Roman" w:hAnsi="Times New Roman" w:cs="Times New Roman"/>
          <w:b/>
          <w:sz w:val="28"/>
          <w:szCs w:val="28"/>
          <w:lang w:val="uk-UA"/>
        </w:rPr>
        <w:t>Вправа «Очікування»</w:t>
      </w:r>
      <w:r w:rsidR="004F126C" w:rsidRPr="004F1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BB8" w:rsidRPr="00CF534B" w:rsidRDefault="00CF534B" w:rsidP="0009421D">
      <w:pPr>
        <w:pStyle w:val="a4"/>
        <w:shd w:val="clear" w:color="auto" w:fill="FFFFFF"/>
        <w:spacing w:before="0" w:beforeAutospacing="0" w:after="160" w:afterAutospacing="0" w:line="302" w:lineRule="atLeast"/>
        <w:ind w:left="-284" w:firstLine="284"/>
        <w:jc w:val="both"/>
        <w:rPr>
          <w:rFonts w:ascii="Arial" w:hAnsi="Arial" w:cs="Arial"/>
          <w:sz w:val="28"/>
          <w:szCs w:val="28"/>
        </w:rPr>
      </w:pPr>
      <w:r w:rsidRPr="00CF534B">
        <w:rPr>
          <w:b/>
          <w:sz w:val="28"/>
          <w:szCs w:val="28"/>
          <w:lang w:val="uk-UA"/>
        </w:rPr>
        <w:t>Мета:</w:t>
      </w:r>
      <w:r w:rsidRPr="00CF534B">
        <w:rPr>
          <w:sz w:val="28"/>
          <w:szCs w:val="28"/>
          <w:lang w:val="uk-UA"/>
        </w:rPr>
        <w:t xml:space="preserve"> </w:t>
      </w:r>
      <w:r w:rsidR="00306BB8" w:rsidRPr="00CF534B">
        <w:rPr>
          <w:sz w:val="28"/>
          <w:szCs w:val="28"/>
        </w:rPr>
        <w:t xml:space="preserve">Емоційно </w:t>
      </w:r>
      <w:proofErr w:type="spellStart"/>
      <w:r w:rsidR="00306BB8" w:rsidRPr="00CF534B">
        <w:rPr>
          <w:sz w:val="28"/>
          <w:szCs w:val="28"/>
        </w:rPr>
        <w:t>налаштувати</w:t>
      </w:r>
      <w:proofErr w:type="spellEnd"/>
      <w:r w:rsidR="00306BB8" w:rsidRPr="00CF534B">
        <w:rPr>
          <w:sz w:val="28"/>
          <w:szCs w:val="28"/>
        </w:rPr>
        <w:t xml:space="preserve"> на роботу.</w:t>
      </w:r>
    </w:p>
    <w:p w:rsidR="003E79E9" w:rsidRPr="0009421D" w:rsidRDefault="00306BB8" w:rsidP="0009421D">
      <w:pPr>
        <w:pStyle w:val="a4"/>
        <w:shd w:val="clear" w:color="auto" w:fill="FFFFFF"/>
        <w:spacing w:before="0" w:beforeAutospacing="0" w:after="160" w:afterAutospacing="0" w:line="302" w:lineRule="atLeast"/>
        <w:ind w:left="-284" w:firstLine="284"/>
        <w:rPr>
          <w:rFonts w:ascii="Arial" w:hAnsi="Arial" w:cs="Arial"/>
          <w:sz w:val="28"/>
          <w:szCs w:val="28"/>
        </w:rPr>
      </w:pPr>
      <w:r w:rsidRPr="00CF534B">
        <w:rPr>
          <w:sz w:val="28"/>
          <w:szCs w:val="28"/>
        </w:rPr>
        <w:t>Учасникам пропонується вибрати одну карту з МАК колоди «Монст</w:t>
      </w:r>
      <w:r w:rsidR="00CF534B">
        <w:rPr>
          <w:sz w:val="28"/>
          <w:szCs w:val="28"/>
          <w:lang w:val="uk-UA"/>
        </w:rPr>
        <w:t>р</w:t>
      </w:r>
      <w:r w:rsidRPr="00CF534B">
        <w:rPr>
          <w:sz w:val="28"/>
          <w:szCs w:val="28"/>
        </w:rPr>
        <w:t xml:space="preserve">ики відчуттів», яка символізує ваші </w:t>
      </w:r>
      <w:proofErr w:type="spellStart"/>
      <w:r w:rsidRPr="00CF534B">
        <w:rPr>
          <w:sz w:val="28"/>
          <w:szCs w:val="28"/>
        </w:rPr>
        <w:t>відчуття</w:t>
      </w:r>
      <w:proofErr w:type="spellEnd"/>
      <w:r w:rsidRPr="00CF534B">
        <w:rPr>
          <w:sz w:val="28"/>
          <w:szCs w:val="28"/>
        </w:rPr>
        <w:t xml:space="preserve"> на </w:t>
      </w:r>
      <w:proofErr w:type="spellStart"/>
      <w:r w:rsidRPr="00CF534B">
        <w:rPr>
          <w:sz w:val="28"/>
          <w:szCs w:val="28"/>
        </w:rPr>
        <w:t>даний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час.Кожен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проговорює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свої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відчуття</w:t>
      </w:r>
      <w:proofErr w:type="spellEnd"/>
      <w:r w:rsidRPr="00CF534B">
        <w:rPr>
          <w:sz w:val="28"/>
          <w:szCs w:val="28"/>
        </w:rPr>
        <w:t xml:space="preserve"> чому </w:t>
      </w:r>
      <w:proofErr w:type="spellStart"/>
      <w:r w:rsidRPr="00CF534B">
        <w:rPr>
          <w:sz w:val="28"/>
          <w:szCs w:val="28"/>
        </w:rPr>
        <w:t>саме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дану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картку</w:t>
      </w:r>
      <w:proofErr w:type="spellEnd"/>
      <w:r w:rsidRPr="00CF534B">
        <w:rPr>
          <w:sz w:val="28"/>
          <w:szCs w:val="28"/>
        </w:rPr>
        <w:t xml:space="preserve"> </w:t>
      </w:r>
      <w:proofErr w:type="spellStart"/>
      <w:r w:rsidRPr="00CF534B">
        <w:rPr>
          <w:sz w:val="28"/>
          <w:szCs w:val="28"/>
        </w:rPr>
        <w:t>вибрали</w:t>
      </w:r>
      <w:proofErr w:type="spellEnd"/>
      <w:r w:rsidRPr="00CF534B">
        <w:rPr>
          <w:sz w:val="28"/>
          <w:szCs w:val="28"/>
        </w:rPr>
        <w:t>.</w:t>
      </w:r>
    </w:p>
    <w:p w:rsidR="00CF534B" w:rsidRPr="00CF534B" w:rsidRDefault="00CF534B" w:rsidP="00CF534B">
      <w:pPr>
        <w:pStyle w:val="a4"/>
        <w:shd w:val="clear" w:color="auto" w:fill="FFFFFF"/>
        <w:spacing w:before="0" w:beforeAutospacing="0" w:after="160" w:afterAutospacing="0" w:line="302" w:lineRule="atLeast"/>
        <w:jc w:val="center"/>
        <w:rPr>
          <w:b/>
          <w:sz w:val="28"/>
          <w:szCs w:val="28"/>
          <w:lang w:val="uk-UA"/>
        </w:rPr>
      </w:pPr>
      <w:r w:rsidRPr="00CF534B">
        <w:rPr>
          <w:b/>
          <w:sz w:val="28"/>
          <w:szCs w:val="28"/>
          <w:lang w:val="uk-UA"/>
        </w:rPr>
        <w:t>Мозковий штурм</w:t>
      </w:r>
    </w:p>
    <w:p w:rsidR="00685C69" w:rsidRPr="00685C69" w:rsidRDefault="00B5460C" w:rsidP="0009421D">
      <w:pPr>
        <w:numPr>
          <w:ilvl w:val="0"/>
          <w:numId w:val="13"/>
        </w:numPr>
        <w:spacing w:after="0" w:line="360" w:lineRule="atLeast"/>
        <w:ind w:left="-567" w:firstLine="92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 можуть бути ознаки проблем з психічним здоров’ям?</w:t>
      </w:r>
      <w:r w:rsidR="00685C6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5460C" w:rsidRPr="00B5460C" w:rsidRDefault="00685C69" w:rsidP="0009421D">
      <w:pPr>
        <w:spacing w:after="0" w:line="360" w:lineRule="atLeast"/>
        <w:ind w:left="-567" w:firstLine="92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85C6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(відповіді учас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</w:t>
      </w:r>
      <w:r w:rsidRPr="00685C6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иків)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92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порушення сну: тривалий сон протягом доби або навпаки неможливість заснути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92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порушення харчування: надмірне вживання їжі або відсутність бажання їсти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spellStart"/>
      <w:proofErr w:type="gramStart"/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уникнення</w:t>
      </w:r>
      <w:proofErr w:type="spellEnd"/>
      <w:proofErr w:type="gramEnd"/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спілкування</w:t>
      </w:r>
      <w:proofErr w:type="spellEnd"/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 </w:t>
      </w:r>
      <w:proofErr w:type="spellStart"/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близькими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повторювані прояви агресії у спілкуванні з рідними та друзями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низький рівень енергії або її відсутність, відмова від звичних активностей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відчуття апатії і неважливості всього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безпричинні больові відчуття в тілі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відчуття безпорадності чи безнадії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понаднормове куріння, вживання алкоголю чи наркотиків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відчуття незвичної розгубленості, забудькуватості, розлюченості, смутку, занепокоєння чи страху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сильні перепади настрою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нав’язливі негативні думки про те, щоб заподіяти шкоду собі чи іншим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B5460C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віра в речі, що не відповідають дійсності</w:t>
      </w:r>
      <w:r w:rsidR="00C95B62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B5460C" w:rsidRPr="00644CAE" w:rsidRDefault="00B5460C" w:rsidP="0009421D">
      <w:pPr>
        <w:numPr>
          <w:ilvl w:val="1"/>
          <w:numId w:val="13"/>
        </w:numPr>
        <w:spacing w:after="0" w:line="300" w:lineRule="atLeast"/>
        <w:ind w:left="-567" w:firstLine="567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B5460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неможливість виконувати щоденні завдання, такі як піклування про своїх дітей, робота чи навчання</w:t>
      </w:r>
      <w:r w:rsidR="00644CAE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.</w:t>
      </w:r>
    </w:p>
    <w:p w:rsidR="00685C69" w:rsidRPr="00685C69" w:rsidRDefault="00685C69" w:rsidP="0009421D">
      <w:pPr>
        <w:pStyle w:val="a3"/>
        <w:numPr>
          <w:ilvl w:val="0"/>
          <w:numId w:val="13"/>
        </w:numPr>
        <w:spacing w:before="150" w:after="0" w:line="300" w:lineRule="atLeast"/>
        <w:ind w:left="-567" w:firstLine="567"/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Ментально здорова людина?</w:t>
      </w: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 xml:space="preserve"> </w:t>
      </w:r>
    </w:p>
    <w:p w:rsidR="003E79E9" w:rsidRPr="00685C69" w:rsidRDefault="00685C69" w:rsidP="0009421D">
      <w:pPr>
        <w:pStyle w:val="a3"/>
        <w:spacing w:before="150" w:after="0" w:line="300" w:lineRule="atLeast"/>
        <w:ind w:left="-567" w:firstLine="567"/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eastAsia="ru-RU"/>
        </w:rPr>
      </w:pPr>
      <w:r w:rsidRPr="00685C69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val="uk-UA" w:eastAsia="ru-RU"/>
        </w:rPr>
        <w:t>(відповіді учасників)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розуміє свої емоційні стани і може керувати ними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здатна будувати стосунки з іншими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відкрита до навчання та розвитку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позитивно ставиться до себе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приймає незалежні рішення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вміє пристосовуватись до нових умов життя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може активно долати поточні виклики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0"/>
          <w:numId w:val="15"/>
        </w:numPr>
        <w:spacing w:after="0" w:line="300" w:lineRule="atLeast"/>
        <w:ind w:left="-567" w:firstLine="567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отримує задоволення від життя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.</w:t>
      </w:r>
    </w:p>
    <w:p w:rsidR="003E79E9" w:rsidRPr="003E79E9" w:rsidRDefault="003E79E9" w:rsidP="0009421D">
      <w:pPr>
        <w:pStyle w:val="a3"/>
        <w:numPr>
          <w:ilvl w:val="0"/>
          <w:numId w:val="17"/>
        </w:numPr>
        <w:spacing w:before="525" w:after="0" w:line="360" w:lineRule="atLeast"/>
        <w:ind w:left="-284" w:hanging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Чому</w:t>
      </w:r>
      <w:proofErr w:type="spellEnd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ментальне</w:t>
      </w:r>
      <w:proofErr w:type="spellEnd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здоров'я</w:t>
      </w:r>
      <w:proofErr w:type="spellEnd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важливе</w:t>
      </w:r>
      <w:proofErr w:type="spellEnd"/>
      <w:r w:rsidRPr="003E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E79E9" w:rsidRDefault="003E79E9" w:rsidP="0009421D">
      <w:pPr>
        <w:spacing w:after="0" w:line="300" w:lineRule="atLeast"/>
        <w:ind w:left="-284"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Психічне та фізичне</w:t>
      </w:r>
      <w:r w:rsidR="00685C6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здоров’я є рівноцінно важливі складо</w:t>
      </w:r>
      <w:r w:rsidR="00685C69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в</w:t>
      </w:r>
      <w:r w:rsidR="00685C6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і</w:t>
      </w: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загального здоров’я людини. Психічні захворювання (особливо депресія) підвищують ризик виникнення багатьох видів фізичних проблем зі здоров’ям: інсульту, діабету, захворювань серця.</w:t>
      </w:r>
    </w:p>
    <w:p w:rsidR="003E79E9" w:rsidRDefault="003E79E9" w:rsidP="0009421D">
      <w:pPr>
        <w:spacing w:after="0" w:line="300" w:lineRule="atLeast"/>
        <w:ind w:left="-284"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</w:p>
    <w:p w:rsidR="003E79E9" w:rsidRPr="003E79E9" w:rsidRDefault="003E79E9" w:rsidP="0009421D">
      <w:pPr>
        <w:pStyle w:val="a3"/>
        <w:numPr>
          <w:ilvl w:val="0"/>
          <w:numId w:val="17"/>
        </w:numPr>
        <w:spacing w:after="0" w:line="300" w:lineRule="atLeast"/>
        <w:ind w:left="-284" w:hanging="283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Що може спричинити труднощі з ментальним здоров’ям?</w:t>
      </w:r>
    </w:p>
    <w:p w:rsidR="003E79E9" w:rsidRPr="003E79E9" w:rsidRDefault="003E79E9" w:rsidP="0009421D">
      <w:pPr>
        <w:spacing w:after="0" w:line="300" w:lineRule="atLeast"/>
        <w:ind w:left="-284" w:firstLine="708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Єдиної причини немає – як правило, в кожному випадку фактори є комплексними. Але є низка передумов, що можуть підвищувати ризик виникнення психічних захворювань:</w:t>
      </w:r>
    </w:p>
    <w:p w:rsidR="003E79E9" w:rsidRPr="003E79E9" w:rsidRDefault="003E79E9" w:rsidP="0009421D">
      <w:pPr>
        <w:numPr>
          <w:ilvl w:val="1"/>
          <w:numId w:val="20"/>
        </w:numPr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травматичний досвід у ранньому віці (наприклад, жорстоке поводження чи сексуальне насильство)</w:t>
      </w:r>
    </w:p>
    <w:p w:rsidR="003E79E9" w:rsidRPr="003E79E9" w:rsidRDefault="003E79E9" w:rsidP="0009421D">
      <w:pPr>
        <w:numPr>
          <w:ilvl w:val="1"/>
          <w:numId w:val="20"/>
        </w:numPr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досвід, пов’язаний з тривалим медичним станом (таким як рак або діабет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, СНІД</w:t>
      </w: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)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1"/>
          <w:numId w:val="20"/>
        </w:numPr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генетична схильність або хімічний дисбаланс у мозку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1"/>
          <w:numId w:val="20"/>
        </w:numPr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вживання алкоголю чи рекреаційних наркотиків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Pr="003E79E9" w:rsidRDefault="003E79E9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proofErr w:type="spellStart"/>
      <w:proofErr w:type="gramStart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відсутність</w:t>
      </w:r>
      <w:proofErr w:type="spellEnd"/>
      <w:proofErr w:type="gramEnd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proofErr w:type="spellStart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чи</w:t>
      </w:r>
      <w:proofErr w:type="spellEnd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брак </w:t>
      </w:r>
      <w:proofErr w:type="spellStart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стосунків</w:t>
      </w:r>
      <w:proofErr w:type="spellEnd"/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з друзями і рідними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3E79E9" w:rsidRDefault="003E79E9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3E79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відчуття самотності та ізоляції</w:t>
      </w:r>
      <w:r w:rsidR="00AE5F6D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;</w:t>
      </w:r>
    </w:p>
    <w:p w:rsidR="00AE5F6D" w:rsidRPr="00AE5F6D" w:rsidRDefault="00AE5F6D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E5F6D">
        <w:rPr>
          <w:rFonts w:ascii="Times New Roman" w:hAnsi="Times New Roman" w:cs="Times New Roman"/>
          <w:sz w:val="28"/>
          <w:szCs w:val="28"/>
          <w:shd w:val="clear" w:color="auto" w:fill="FFFFFF"/>
        </w:rPr>
        <w:t>швидких соціальних та політичних змін (зокрема, внаслідок воєнних дій);</w:t>
      </w:r>
    </w:p>
    <w:p w:rsidR="00AE5F6D" w:rsidRPr="00AE5F6D" w:rsidRDefault="00AE5F6D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E5F6D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соціальної дискримінації на фоні різних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инників: сексуальна орієнтація;</w:t>
      </w:r>
    </w:p>
    <w:p w:rsidR="00AE5F6D" w:rsidRPr="00AE5F6D" w:rsidRDefault="00AE5F6D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расова приналежність;</w:t>
      </w:r>
    </w:p>
    <w:p w:rsidR="00AE5F6D" w:rsidRPr="00A54D6A" w:rsidRDefault="00AE5F6D" w:rsidP="0009421D">
      <w:pPr>
        <w:numPr>
          <w:ilvl w:val="1"/>
          <w:numId w:val="20"/>
        </w:numPr>
        <w:spacing w:after="0" w:line="300" w:lineRule="atLeast"/>
        <w:ind w:left="-567" w:firstLine="283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E5F6D">
        <w:rPr>
          <w:rFonts w:ascii="Times New Roman" w:hAnsi="Times New Roman" w:cs="Times New Roman"/>
          <w:sz w:val="28"/>
          <w:szCs w:val="28"/>
          <w:shd w:val="clear" w:color="auto" w:fill="FFFFFF"/>
        </w:rPr>
        <w:t>стресу та умов</w:t>
      </w:r>
      <w:r w:rsidR="008638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AE5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38CA" w:rsidRPr="00AE5F6D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r w:rsidR="008638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54D6A" w:rsidRDefault="00A54D6A" w:rsidP="00A54D6A">
      <w:pPr>
        <w:spacing w:after="0" w:line="300" w:lineRule="atLeast"/>
        <w:ind w:left="14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54D6A" w:rsidRPr="00A54D6A" w:rsidRDefault="00A54D6A" w:rsidP="00A54D6A">
      <w:pPr>
        <w:spacing w:after="0" w:line="300" w:lineRule="atLeast"/>
        <w:ind w:left="144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</w:pPr>
      <w:r w:rsidRPr="00A54D6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7 простих правил зберегти ментальне здоров’я:</w:t>
      </w:r>
    </w:p>
    <w:p w:rsidR="00A54D6A" w:rsidRPr="00A54D6A" w:rsidRDefault="00A54D6A" w:rsidP="00EC2710">
      <w:pPr>
        <w:pStyle w:val="a3"/>
        <w:numPr>
          <w:ilvl w:val="0"/>
          <w:numId w:val="21"/>
        </w:numPr>
        <w:spacing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A54D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Чіткий та </w:t>
      </w:r>
      <w:proofErr w:type="spellStart"/>
      <w:r w:rsidRPr="00A54D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сталий</w:t>
      </w:r>
      <w:proofErr w:type="spellEnd"/>
      <w:r w:rsidRPr="00A54D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</w:t>
      </w:r>
      <w:proofErr w:type="spellStart"/>
      <w:r w:rsidRPr="00A54D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розпорядок</w:t>
      </w:r>
      <w:proofErr w:type="spellEnd"/>
      <w:r w:rsidRPr="00A54D6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 xml:space="preserve"> дня</w:t>
      </w:r>
    </w:p>
    <w:p w:rsidR="00A54D6A" w:rsidRPr="00A54D6A" w:rsidRDefault="00A54D6A" w:rsidP="00EC2710">
      <w:pPr>
        <w:pStyle w:val="a3"/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В</w:t>
      </w:r>
      <w:r w:rsidRPr="00A54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порядкована, системна повсякденна активність посилює відчуття психологічної безпеки та захищеності. Навіть такий маленький щоранковий ритуал, як випити запашної кави перед робочим днем створює ефект стабільності, контрольованості життєвих подій.</w:t>
      </w:r>
    </w:p>
    <w:p w:rsidR="00A54D6A" w:rsidRPr="00A54D6A" w:rsidRDefault="00A54D6A" w:rsidP="00EC2710">
      <w:pPr>
        <w:pStyle w:val="a3"/>
        <w:numPr>
          <w:ilvl w:val="0"/>
          <w:numId w:val="21"/>
        </w:num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54D6A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Фізична активність</w:t>
      </w:r>
    </w:p>
    <w:p w:rsidR="00A54D6A" w:rsidRDefault="00A54D6A" w:rsidP="00EC2710">
      <w:pPr>
        <w:pStyle w:val="a3"/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Це не лише заняття спортом, </w:t>
      </w:r>
      <w:r w:rsidRPr="00A54D6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прогулянки парком, садівництво, домашні справи також є фізичною активністю. Вона буквально змінює хімічні процеси у мозку, допомагає відволіктися від клопотів і сконцентруватися на позитиві.</w:t>
      </w:r>
    </w:p>
    <w:p w:rsidR="00A027E1" w:rsidRPr="00A027E1" w:rsidRDefault="00A027E1" w:rsidP="00EC2710">
      <w:pPr>
        <w:pStyle w:val="a3"/>
        <w:numPr>
          <w:ilvl w:val="0"/>
          <w:numId w:val="21"/>
        </w:num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A027E1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Повноцінне харчування</w:t>
      </w:r>
    </w:p>
    <w:p w:rsidR="00A54D6A" w:rsidRDefault="00A027E1" w:rsidP="00EC2710">
      <w:pPr>
        <w:pStyle w:val="a3"/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A027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Перекуси на бігу, тривалі паузи між прийомами їжі</w:t>
      </w:r>
      <w:r w:rsidR="00950217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</w:t>
      </w:r>
      <w:r w:rsidRPr="00A027E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збільшують тривожність і шкодять здоров’ю. А от традиція сніданків, обідів, вечерь покращує і наш фізичний стан, і емоційний. Забезпечити повноцінне харчування зовсім не важко.</w:t>
      </w:r>
    </w:p>
    <w:p w:rsidR="00950217" w:rsidRPr="003E2E09" w:rsidRDefault="00950217" w:rsidP="00EC2710">
      <w:pPr>
        <w:pStyle w:val="a3"/>
        <w:numPr>
          <w:ilvl w:val="0"/>
          <w:numId w:val="21"/>
        </w:numPr>
        <w:spacing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3E2E0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Спільні заняття з рідними, друзями</w:t>
      </w:r>
    </w:p>
    <w:p w:rsidR="00950217" w:rsidRDefault="00950217" w:rsidP="00EC2710">
      <w:pPr>
        <w:pStyle w:val="a3"/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95021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Прогулянка, перегляд фільму чи сімейне приготування </w:t>
      </w:r>
      <w:r w:rsidR="003E2E09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вечері</w:t>
      </w:r>
      <w:r w:rsidRPr="00950217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– це допоможе відчути підтримку, психологічну єдність.</w:t>
      </w:r>
    </w:p>
    <w:p w:rsidR="00847393" w:rsidRPr="00847393" w:rsidRDefault="00847393" w:rsidP="00EC2710">
      <w:pPr>
        <w:pStyle w:val="a3"/>
        <w:numPr>
          <w:ilvl w:val="0"/>
          <w:numId w:val="21"/>
        </w:num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847393">
        <w:t xml:space="preserve"> </w:t>
      </w:r>
      <w:r w:rsidRPr="00847393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Тактильні контакти</w:t>
      </w:r>
    </w:p>
    <w:p w:rsidR="00847393" w:rsidRDefault="00847393" w:rsidP="00EC2710">
      <w:p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Людині</w:t>
      </w: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для ментального здоров’я потрібно не тільки бачити, усвідомлювати підтримку, а й тактильно відчувати «руку/плече» оточуючих. Тому важливо «бути в дотику» – відчувати фізичний контакт: обійми, цілунки, рукостискання. Вони знімають напругу і дарують відчуття безпеки.</w:t>
      </w:r>
    </w:p>
    <w:p w:rsidR="00847393" w:rsidRDefault="00847393" w:rsidP="00EC2710">
      <w:p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</w:p>
    <w:p w:rsidR="00847393" w:rsidRPr="00847393" w:rsidRDefault="00847393" w:rsidP="00EC2710">
      <w:pPr>
        <w:pStyle w:val="a3"/>
        <w:numPr>
          <w:ilvl w:val="0"/>
          <w:numId w:val="21"/>
        </w:num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</w:pPr>
      <w:r w:rsidRPr="00847393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uk-UA" w:eastAsia="ru-RU"/>
        </w:rPr>
        <w:t>Можливість виговоритися</w:t>
      </w:r>
    </w:p>
    <w:p w:rsidR="00847393" w:rsidRDefault="00847393" w:rsidP="00EC2710">
      <w:p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Невисловлені почуття, думки, емоції спричиняю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ть деструктивні зміни у психіці.</w:t>
      </w: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 Необхідно зробити сім’ю, дружню компанію тим колом, де можна безпечно висловлюватися, обговорювати все, що турбує, не накопичуючи негатив.</w:t>
      </w:r>
    </w:p>
    <w:p w:rsidR="00847393" w:rsidRPr="00847393" w:rsidRDefault="00847393" w:rsidP="00EC2710">
      <w:pPr>
        <w:pStyle w:val="a3"/>
        <w:numPr>
          <w:ilvl w:val="0"/>
          <w:numId w:val="21"/>
        </w:num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</w:pPr>
      <w:r w:rsidRPr="00847393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Спрощений побут</w:t>
      </w:r>
    </w:p>
    <w:p w:rsidR="0009421D" w:rsidRDefault="00847393" w:rsidP="00EC2710">
      <w:pPr>
        <w:spacing w:after="0" w:line="300" w:lineRule="atLeast"/>
        <w:ind w:left="-567" w:firstLine="425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Наша оселя має стати тим острівком затишку, де нічого не напружує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.</w:t>
      </w:r>
      <w:r w:rsidRPr="00847393">
        <w:t xml:space="preserve"> </w:t>
      </w:r>
      <w:r w:rsidR="009F4A7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А</w:t>
      </w: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ле гол</w:t>
      </w:r>
      <w:r w:rsidR="009F4A7B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 xml:space="preserve">овне </w:t>
      </w: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  <w:t>зосередитися на приємних для себе речах, оточити себе «своїми людьми» – приємними, щирими, зробити дім, в якому ми зараз проводимо більше часу, комфортним і безпечним, а побут простішим.</w:t>
      </w:r>
      <w:r w:rsidRPr="0084739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EC2710" w:rsidRDefault="00EC2710" w:rsidP="0009421D">
      <w:pPr>
        <w:spacing w:after="0" w:line="300" w:lineRule="atLeast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710" w:rsidRDefault="00EC2710" w:rsidP="0009421D">
      <w:pPr>
        <w:spacing w:after="0" w:line="300" w:lineRule="atLeast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2710" w:rsidRDefault="00EC2710" w:rsidP="0009421D">
      <w:pPr>
        <w:spacing w:after="0" w:line="300" w:lineRule="atLeast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47B1" w:rsidRPr="0009421D" w:rsidRDefault="004A57D5" w:rsidP="0009421D">
      <w:pPr>
        <w:spacing w:after="0" w:line="300" w:lineRule="atLeast"/>
        <w:ind w:left="426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val="uk-UA" w:eastAsia="ru-RU"/>
        </w:rPr>
      </w:pPr>
      <w:r w:rsidRPr="00DF2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Вправа «Емоції як повітряні кульки»</w:t>
      </w:r>
    </w:p>
    <w:p w:rsidR="004A57D5" w:rsidRPr="00DF2904" w:rsidRDefault="004A57D5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зниження емоційної напруги, допомога учасникам розібратися у власних життєвих поглядах, розвиток саморефлексії і самоаналізу необхідної складової психічного здоров’я.</w:t>
      </w:r>
    </w:p>
    <w:p w:rsidR="004A57D5" w:rsidRPr="00DF2904" w:rsidRDefault="004A57D5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Обладнання: повітряні кульки.</w:t>
      </w:r>
    </w:p>
    <w:p w:rsidR="003950BE" w:rsidRPr="00DF2904" w:rsidRDefault="004A57D5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згадати що ми </w:t>
      </w:r>
      <w:r w:rsidR="003950BE" w:rsidRPr="00DF2904">
        <w:rPr>
          <w:rFonts w:ascii="Times New Roman" w:hAnsi="Times New Roman" w:cs="Times New Roman"/>
          <w:sz w:val="28"/>
          <w:szCs w:val="28"/>
          <w:lang w:val="uk-UA"/>
        </w:rPr>
        <w:t>всі родом з дитинства та в душі залишаємось дітьми та пограти повітряними кульками.</w:t>
      </w:r>
    </w:p>
    <w:p w:rsidR="003950BE" w:rsidRPr="00DF2904" w:rsidRDefault="003950BE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Три кульки одна надута – дуже сильно, друга – дуже слабо, третя кулька – в міру. Ваша задача поперекидати один одному.</w:t>
      </w:r>
    </w:p>
    <w:p w:rsidR="003950BE" w:rsidRPr="00DF2904" w:rsidRDefault="003950BE" w:rsidP="0009421D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Як ви думаєте чим ці кульки відрізняються одна від одної?</w:t>
      </w:r>
      <w:r w:rsidR="008638CA">
        <w:rPr>
          <w:rFonts w:ascii="Times New Roman" w:hAnsi="Times New Roman" w:cs="Times New Roman"/>
          <w:sz w:val="28"/>
          <w:szCs w:val="28"/>
          <w:lang w:val="uk-UA"/>
        </w:rPr>
        <w:t xml:space="preserve"> (за ступенем наповненістю)</w:t>
      </w:r>
    </w:p>
    <w:p w:rsidR="003950BE" w:rsidRPr="00DF2904" w:rsidRDefault="003950BE" w:rsidP="0009421D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Що загрожує кульці яка надута занадто сильно?</w:t>
      </w:r>
      <w:r w:rsidR="008638CA">
        <w:rPr>
          <w:rFonts w:ascii="Times New Roman" w:hAnsi="Times New Roman" w:cs="Times New Roman"/>
          <w:sz w:val="28"/>
          <w:szCs w:val="28"/>
          <w:lang w:val="uk-UA"/>
        </w:rPr>
        <w:t xml:space="preserve"> (вона може луснути)</w:t>
      </w:r>
    </w:p>
    <w:p w:rsidR="003950BE" w:rsidRPr="00DF2904" w:rsidRDefault="003950BE" w:rsidP="0009421D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233012" w:rsidRPr="00DF29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загрожує кульці яка надута</w:t>
      </w:r>
      <w:r w:rsidR="00233012"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 дуже</w:t>
      </w:r>
      <w:r w:rsidR="00BA50DD"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слабо? (</w:t>
      </w:r>
      <w:r w:rsidR="00233012" w:rsidRPr="00DF2904">
        <w:rPr>
          <w:rFonts w:ascii="Times New Roman" w:hAnsi="Times New Roman" w:cs="Times New Roman"/>
          <w:sz w:val="28"/>
          <w:szCs w:val="28"/>
          <w:lang w:val="uk-UA"/>
        </w:rPr>
        <w:t>вона занадто м’яка не може тримати форму</w:t>
      </w:r>
      <w:r w:rsidR="00BA50DD"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кульки</w:t>
      </w:r>
      <w:r w:rsidR="008C21E2"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навіть при сильному натисканні</w:t>
      </w:r>
      <w:r w:rsidR="00BA50DD" w:rsidRPr="00DF290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C21E2" w:rsidRPr="00DF2904" w:rsidRDefault="008C21E2" w:rsidP="0009421D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Яка куля «проживе» най довше?</w:t>
      </w:r>
      <w:r w:rsidR="008638CA">
        <w:rPr>
          <w:rFonts w:ascii="Times New Roman" w:hAnsi="Times New Roman" w:cs="Times New Roman"/>
          <w:sz w:val="28"/>
          <w:szCs w:val="28"/>
          <w:lang w:val="uk-UA"/>
        </w:rPr>
        <w:t xml:space="preserve"> (в міру надута)</w:t>
      </w:r>
    </w:p>
    <w:p w:rsidR="008C21E2" w:rsidRPr="00DF2904" w:rsidRDefault="008C21E2" w:rsidP="0009421D">
      <w:pPr>
        <w:pStyle w:val="a3"/>
        <w:numPr>
          <w:ilvl w:val="0"/>
          <w:numId w:val="1"/>
        </w:num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Чи траплялося вам бачити людину, про яку можна було б сказати, що вона ось-ось «лусне»?</w:t>
      </w:r>
      <w:r w:rsidR="000942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21E2" w:rsidRPr="00DF2904" w:rsidRDefault="008C21E2" w:rsidP="0009421D">
      <w:pPr>
        <w:pStyle w:val="a3"/>
        <w:numPr>
          <w:ilvl w:val="0"/>
          <w:numId w:val="1"/>
        </w:num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>Як ви гадаєте які почуття її переповнюють?</w:t>
      </w:r>
    </w:p>
    <w:p w:rsidR="008C21E2" w:rsidRPr="00292462" w:rsidRDefault="008C21E2" w:rsidP="0009421D">
      <w:pPr>
        <w:spacing w:after="0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2462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Завжди пам’ятайте: «Переповнення будь якими емоціями, насамперед негативними, для людини так само небезпечне, як занадто багато повітря в кульці.</w:t>
      </w:r>
    </w:p>
    <w:p w:rsidR="00B374F9" w:rsidRPr="00DF2904" w:rsidRDefault="008C21E2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Є ситуації які нажаль від нас не залежать, тому ми продовжуємо та </w:t>
      </w:r>
      <w:r w:rsidR="00B374F9" w:rsidRPr="00DF2904">
        <w:rPr>
          <w:rFonts w:ascii="Times New Roman" w:hAnsi="Times New Roman" w:cs="Times New Roman"/>
          <w:sz w:val="28"/>
          <w:szCs w:val="28"/>
          <w:lang w:val="uk-UA"/>
        </w:rPr>
        <w:t>будемо навчатися вирішувати наші проблеми.</w:t>
      </w:r>
    </w:p>
    <w:p w:rsidR="001048C2" w:rsidRDefault="001048C2" w:rsidP="00B374F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1E2" w:rsidRPr="00DF2904" w:rsidRDefault="00B374F9" w:rsidP="000942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b/>
          <w:sz w:val="28"/>
          <w:szCs w:val="28"/>
          <w:lang w:val="uk-UA"/>
        </w:rPr>
        <w:t>Вправа «Настрій»</w:t>
      </w:r>
    </w:p>
    <w:p w:rsidR="00171E69" w:rsidRPr="00DF2904" w:rsidRDefault="00171E69" w:rsidP="0009421D">
      <w:pPr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Мета: 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розвиток приємних відчуттів, зняття емоційної напруги, посилення позитивного образу власної</w:t>
      </w:r>
      <w:r w:rsidRPr="00DF29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особистості.</w:t>
      </w:r>
    </w:p>
    <w:p w:rsidR="00171E69" w:rsidRPr="00DF2904" w:rsidRDefault="00171E69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90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Давайте дізнаємось який настрій ви маєте. На аркушах А4 намалюйте коло та </w:t>
      </w:r>
      <w:r w:rsidR="00DF2904"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вам 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F2904" w:rsidRPr="00DF2904">
        <w:rPr>
          <w:rFonts w:ascii="Times New Roman" w:hAnsi="Times New Roman" w:cs="Times New Roman"/>
          <w:sz w:val="28"/>
          <w:szCs w:val="28"/>
          <w:lang w:val="uk-UA"/>
        </w:rPr>
        <w:t>образити власний настрій</w:t>
      </w:r>
      <w:r w:rsidR="00DF2904">
        <w:rPr>
          <w:rFonts w:ascii="Times New Roman" w:hAnsi="Times New Roman" w:cs="Times New Roman"/>
          <w:sz w:val="28"/>
          <w:szCs w:val="28"/>
          <w:lang w:val="uk-UA"/>
        </w:rPr>
        <w:t xml:space="preserve"> в таких кольорах. 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904">
        <w:rPr>
          <w:rFonts w:ascii="Times New Roman" w:hAnsi="Times New Roman" w:cs="Times New Roman"/>
          <w:b/>
          <w:sz w:val="28"/>
          <w:szCs w:val="28"/>
        </w:rPr>
        <w:t>Синій</w:t>
      </w:r>
      <w:proofErr w:type="spellEnd"/>
      <w:r w:rsidRPr="00DF2904">
        <w:rPr>
          <w:rFonts w:ascii="Times New Roman" w:hAnsi="Times New Roman" w:cs="Times New Roman"/>
          <w:b/>
          <w:sz w:val="28"/>
          <w:szCs w:val="28"/>
        </w:rPr>
        <w:t>:</w:t>
      </w:r>
      <w:r w:rsidRPr="00DF2904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спокою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, потреба у відпочинку, емоційна стабільність, душевна прихильність, умиротворення, гармонія, задоволеність; означає повний спокій. Уособлює узи, якими людина пов'язує себе з навколишнім світом; об'єднання, почуття спільності. Як кажуть, це колір вірності, він також уособлює глибину почуттів. Він є передумовою вміння співпереживати, символом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споглядальності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>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sz w:val="28"/>
          <w:szCs w:val="28"/>
        </w:rPr>
        <w:t xml:space="preserve">Всякий,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віддає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синьому кольору, має потребу в спокійному і впорядкованому оточенні, вільному від занепокоєння, потрясінь і обмежень, в якому події розвиваються плавно і традиційно, в якому стосунки з іншими людьми </w:t>
      </w:r>
      <w:r w:rsidRPr="00DF2904">
        <w:rPr>
          <w:rFonts w:ascii="Times New Roman" w:hAnsi="Times New Roman" w:cs="Times New Roman"/>
          <w:sz w:val="28"/>
          <w:szCs w:val="28"/>
        </w:rPr>
        <w:lastRenderedPageBreak/>
        <w:t>безтурботні і вільні від розбіжностей. Людина відчуває потребу в довірі до інших людей, і інші можуть йому довіряти.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904">
        <w:rPr>
          <w:rFonts w:ascii="Times New Roman" w:hAnsi="Times New Roman" w:cs="Times New Roman"/>
          <w:b/>
          <w:sz w:val="28"/>
          <w:szCs w:val="28"/>
        </w:rPr>
        <w:t>Зелений</w:t>
      </w:r>
      <w:proofErr w:type="spellEnd"/>
      <w:r w:rsidRPr="00DF2904">
        <w:rPr>
          <w:rFonts w:ascii="Times New Roman" w:hAnsi="Times New Roman" w:cs="Times New Roman"/>
          <w:b/>
          <w:sz w:val="28"/>
          <w:szCs w:val="28"/>
        </w:rPr>
        <w:t>:</w:t>
      </w:r>
      <w:r w:rsidRPr="00DF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вольове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, високий рівень домагань, прагнення до самовираження, успіху і влади, діловитість, наполегливість, впевненість в собі, енергійний захист своїх позицій, наполегливість у досягненні цілей. Прагне самоствердження. Має 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F2904">
        <w:rPr>
          <w:rFonts w:ascii="Times New Roman" w:hAnsi="Times New Roman" w:cs="Times New Roman"/>
          <w:sz w:val="28"/>
          <w:szCs w:val="28"/>
        </w:rPr>
        <w:t>отребу в силі і вольовій напрузі для самостійного подолання труднощів. Прагне впоратися з вимогами, подолати опір і завоювати визнання.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b/>
          <w:sz w:val="28"/>
          <w:szCs w:val="28"/>
        </w:rPr>
        <w:t>Червоний:</w:t>
      </w:r>
      <w:r w:rsidRPr="00DF2904">
        <w:rPr>
          <w:rFonts w:ascii="Times New Roman" w:hAnsi="Times New Roman" w:cs="Times New Roman"/>
          <w:sz w:val="28"/>
          <w:szCs w:val="28"/>
        </w:rPr>
        <w:t xml:space="preserve"> енергійна активність, прагнення до успіху через боротьбу, збудженість, потреба діяти і витрачати сили, лідерство, ініціативність. Потреба в активності. Сильний, енергійний, отримує задоволення від дій. Діяльність спрямована на успіх і перемоги. Хоче жити повним життям.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b/>
          <w:sz w:val="28"/>
          <w:szCs w:val="28"/>
        </w:rPr>
        <w:t>Жовтий:</w:t>
      </w:r>
      <w:r w:rsidRPr="00DF2904">
        <w:rPr>
          <w:rFonts w:ascii="Times New Roman" w:hAnsi="Times New Roman" w:cs="Times New Roman"/>
          <w:sz w:val="28"/>
          <w:szCs w:val="28"/>
        </w:rPr>
        <w:t xml:space="preserve"> надія на легкість, радість, розслаблення, прагнення до нового, звільнення, оптимізм, розкріпачення, сприйнятливість, розширення можливостей. Потреба у зміні існуючих обставин в надії на нові і кращі можливості, які б дозволили збутися його надіям.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b/>
          <w:sz w:val="28"/>
          <w:szCs w:val="28"/>
        </w:rPr>
        <w:t xml:space="preserve">Фіолетовий: </w:t>
      </w:r>
      <w:r w:rsidRPr="00DF2904">
        <w:rPr>
          <w:rFonts w:ascii="Times New Roman" w:hAnsi="Times New Roman" w:cs="Times New Roman"/>
          <w:sz w:val="28"/>
          <w:szCs w:val="28"/>
        </w:rPr>
        <w:t>вразливість, емоційна виразність, чутливість, інтуїтивне розуміння, зачарованість, мрійливість, захоплення. Хотів би зачаровувати і сам відчувати ніжні почуття. Чутливий, сентиментальний. Потреба в чуттєвій ідентифікації. Повністю віддається цим почуттям.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b/>
          <w:sz w:val="28"/>
          <w:szCs w:val="28"/>
        </w:rPr>
        <w:t>Коричневий:</w:t>
      </w:r>
      <w:r w:rsidRPr="00DF2904">
        <w:rPr>
          <w:rFonts w:ascii="Times New Roman" w:hAnsi="Times New Roman" w:cs="Times New Roman"/>
          <w:sz w:val="28"/>
          <w:szCs w:val="28"/>
        </w:rPr>
        <w:t xml:space="preserve"> комфорт тілесних відчуттів, фізична ле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F2904">
        <w:rPr>
          <w:rFonts w:ascii="Times New Roman" w:hAnsi="Times New Roman" w:cs="Times New Roman"/>
          <w:sz w:val="28"/>
          <w:szCs w:val="28"/>
        </w:rPr>
        <w:t>кість, сенсорна задоволеність. Шукає звільнення від проблем. Прагне до стану фізичної легкості, що приносить спокій і зниження напруги тілесних і фізичних потреб.</w:t>
      </w:r>
    </w:p>
    <w:p w:rsidR="00DF2904" w:rsidRPr="00DF2904" w:rsidRDefault="00DF2904" w:rsidP="0009421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Чо</w:t>
      </w:r>
      <w:r w:rsidRPr="00DF2904">
        <w:rPr>
          <w:rFonts w:ascii="Times New Roman" w:hAnsi="Times New Roman" w:cs="Times New Roman"/>
          <w:b/>
          <w:sz w:val="28"/>
          <w:szCs w:val="28"/>
        </w:rPr>
        <w:t>рний:</w:t>
      </w:r>
      <w:r w:rsidRPr="00DF2904">
        <w:rPr>
          <w:rFonts w:ascii="Times New Roman" w:hAnsi="Times New Roman" w:cs="Times New Roman"/>
          <w:sz w:val="28"/>
          <w:szCs w:val="28"/>
        </w:rPr>
        <w:t xml:space="preserve"> заперечення, закінчення, відмова, зречення, неприйняття, протест, небуття. Заперечує існуючу ситуацію. Уникає стороннього впливу, щоб не дати переконати себе. Чорний колір - знак суперечливих натур. Якщо ви час від часу надягаєте одяг чорного кольору - ваш вибір говорить про те, що ви прагнете дисциплінувати себе і створити імідж авторитетної людини. До речі, якщо весь час обходитися чорним і сірим - настрій - хочеш не хочеш - падає.</w:t>
      </w:r>
    </w:p>
    <w:p w:rsidR="00DF2904" w:rsidRPr="00DF2904" w:rsidRDefault="00DF2904" w:rsidP="000942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b/>
          <w:sz w:val="28"/>
          <w:szCs w:val="28"/>
        </w:rPr>
        <w:t>Сірий:</w:t>
      </w:r>
      <w:r w:rsidRPr="00DF2904">
        <w:rPr>
          <w:rFonts w:ascii="Times New Roman" w:hAnsi="Times New Roman" w:cs="Times New Roman"/>
          <w:sz w:val="28"/>
          <w:szCs w:val="28"/>
        </w:rPr>
        <w:t xml:space="preserve"> нейтральність, неучасть, соціальна відгородженість, свобода від зобов'язань. Не бажає ні в чому брати участь і хоче уникати яких би то не було стимулів. Довелося дуже багато витерпіти, це втомило і спустошило його. Зараз прагне до «відгородженості» і «незалученості». Буває жінки переключаються на сірий одяг при тривалій і сильній перевтомі, як бар'єр від зовнішнього світу. </w:t>
      </w:r>
    </w:p>
    <w:p w:rsidR="00DF2904" w:rsidRPr="00DF2904" w:rsidRDefault="00DF2904" w:rsidP="000942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sz w:val="28"/>
          <w:szCs w:val="28"/>
        </w:rPr>
        <w:t xml:space="preserve">Таким чином, люди з різною структурою особистості і в різному психологічному стані схильні бачити світ буквально в різному кольорі. Емоційно врівноважені екстраверти бачать світ більш яскравим і «барвистим», з переважанням теплих (жовтих) тонів. </w:t>
      </w:r>
    </w:p>
    <w:p w:rsidR="00DF2904" w:rsidRDefault="00DF2904" w:rsidP="0009421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904">
        <w:rPr>
          <w:rFonts w:ascii="Times New Roman" w:hAnsi="Times New Roman" w:cs="Times New Roman"/>
          <w:sz w:val="28"/>
          <w:szCs w:val="28"/>
        </w:rPr>
        <w:t xml:space="preserve">Тривожні інтроверти, навпаки, - менше барвистим, з переважанням синього. Це можна порівняти з тим, що при радості людина бачить світ «в рожевому світлі», </w:t>
      </w:r>
      <w:r w:rsidRPr="00DF2904">
        <w:rPr>
          <w:rFonts w:ascii="Times New Roman" w:hAnsi="Times New Roman" w:cs="Times New Roman"/>
          <w:sz w:val="28"/>
          <w:szCs w:val="28"/>
        </w:rPr>
        <w:lastRenderedPageBreak/>
        <w:t>гнів «застилає очі» червоним, а сумм</w:t>
      </w:r>
      <w:r w:rsidRPr="00DF290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F2904">
        <w:rPr>
          <w:rFonts w:ascii="Times New Roman" w:hAnsi="Times New Roman" w:cs="Times New Roman"/>
          <w:sz w:val="28"/>
          <w:szCs w:val="28"/>
        </w:rPr>
        <w:t xml:space="preserve">синім, а в англійській мові «синій» (blue) має значення «сумний, пригнічений». Люди, що знаходяться в стані депресії, часто повідомляють, що навколишній світ «потемнів», «барви світу зблякли», а малюнки таких людей також виконані в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холодних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2904">
        <w:rPr>
          <w:rFonts w:ascii="Times New Roman" w:hAnsi="Times New Roman" w:cs="Times New Roman"/>
          <w:sz w:val="28"/>
          <w:szCs w:val="28"/>
        </w:rPr>
        <w:t>темних</w:t>
      </w:r>
      <w:proofErr w:type="spellEnd"/>
      <w:r w:rsidRPr="00DF2904">
        <w:rPr>
          <w:rFonts w:ascii="Times New Roman" w:hAnsi="Times New Roman" w:cs="Times New Roman"/>
          <w:sz w:val="28"/>
          <w:szCs w:val="28"/>
        </w:rPr>
        <w:t xml:space="preserve"> тонах.</w:t>
      </w:r>
    </w:p>
    <w:p w:rsidR="00306BB8" w:rsidRDefault="008638CA" w:rsidP="00306BB8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Вправа «Об’єднання</w:t>
      </w:r>
      <w:r w:rsidR="00306BB8" w:rsidRPr="008638CA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  <w:lang w:val="uk-UA"/>
        </w:rPr>
        <w:t>по групах</w:t>
      </w:r>
      <w:r w:rsidR="00306BB8" w:rsidRPr="008638CA">
        <w:rPr>
          <w:rStyle w:val="a5"/>
          <w:sz w:val="28"/>
          <w:szCs w:val="28"/>
        </w:rPr>
        <w:t>»</w:t>
      </w:r>
    </w:p>
    <w:p w:rsidR="006256B0" w:rsidRPr="008638CA" w:rsidRDefault="006256B0" w:rsidP="00306BB8">
      <w:pPr>
        <w:pStyle w:val="a4"/>
        <w:shd w:val="clear" w:color="auto" w:fill="FFFFFF"/>
        <w:spacing w:before="0" w:beforeAutospacing="0" w:after="0" w:afterAutospacing="0" w:line="302" w:lineRule="atLeast"/>
        <w:jc w:val="center"/>
        <w:rPr>
          <w:rStyle w:val="a5"/>
          <w:sz w:val="28"/>
          <w:szCs w:val="28"/>
        </w:rPr>
      </w:pPr>
    </w:p>
    <w:p w:rsidR="00306BB8" w:rsidRPr="008638CA" w:rsidRDefault="00306BB8" w:rsidP="0009421D">
      <w:pPr>
        <w:pStyle w:val="a4"/>
        <w:shd w:val="clear" w:color="auto" w:fill="FFFFFF"/>
        <w:spacing w:before="0" w:beforeAutospacing="0" w:after="0" w:afterAutospacing="0" w:line="302" w:lineRule="atLeast"/>
        <w:ind w:left="-567" w:firstLine="425"/>
        <w:jc w:val="both"/>
        <w:rPr>
          <w:rFonts w:ascii="Arial" w:hAnsi="Arial" w:cs="Arial"/>
          <w:sz w:val="28"/>
          <w:szCs w:val="28"/>
        </w:rPr>
      </w:pPr>
      <w:r w:rsidRPr="008638CA">
        <w:rPr>
          <w:rStyle w:val="a5"/>
          <w:sz w:val="28"/>
          <w:szCs w:val="28"/>
        </w:rPr>
        <w:t>Мета</w:t>
      </w:r>
      <w:r w:rsidRPr="008638CA">
        <w:rPr>
          <w:rStyle w:val="a6"/>
          <w:b/>
          <w:bCs/>
          <w:sz w:val="28"/>
          <w:szCs w:val="28"/>
        </w:rPr>
        <w:t>: </w:t>
      </w:r>
      <w:proofErr w:type="spellStart"/>
      <w:r w:rsidRPr="008638CA">
        <w:rPr>
          <w:sz w:val="28"/>
          <w:szCs w:val="28"/>
        </w:rPr>
        <w:t>об’єднати</w:t>
      </w:r>
      <w:proofErr w:type="spellEnd"/>
      <w:r w:rsidRPr="008638CA">
        <w:rPr>
          <w:sz w:val="28"/>
          <w:szCs w:val="28"/>
        </w:rPr>
        <w:t xml:space="preserve"> </w:t>
      </w:r>
      <w:proofErr w:type="spellStart"/>
      <w:r w:rsidRPr="008638CA">
        <w:rPr>
          <w:sz w:val="28"/>
          <w:szCs w:val="28"/>
        </w:rPr>
        <w:t>учасників</w:t>
      </w:r>
      <w:proofErr w:type="spellEnd"/>
      <w:r w:rsidRPr="008638CA">
        <w:rPr>
          <w:sz w:val="28"/>
          <w:szCs w:val="28"/>
        </w:rPr>
        <w:t xml:space="preserve"> у </w:t>
      </w:r>
      <w:proofErr w:type="spellStart"/>
      <w:r w:rsidRPr="008638CA">
        <w:rPr>
          <w:sz w:val="28"/>
          <w:szCs w:val="28"/>
        </w:rPr>
        <w:t>групи</w:t>
      </w:r>
      <w:proofErr w:type="spellEnd"/>
      <w:r w:rsidRPr="008638CA">
        <w:rPr>
          <w:sz w:val="28"/>
          <w:szCs w:val="28"/>
        </w:rPr>
        <w:t>.</w:t>
      </w:r>
    </w:p>
    <w:p w:rsidR="00306BB8" w:rsidRPr="008638CA" w:rsidRDefault="00306BB8" w:rsidP="0009421D">
      <w:pPr>
        <w:pStyle w:val="a4"/>
        <w:shd w:val="clear" w:color="auto" w:fill="FFFFFF"/>
        <w:spacing w:before="0" w:beforeAutospacing="0" w:after="0" w:afterAutospacing="0" w:line="302" w:lineRule="atLeast"/>
        <w:ind w:left="-567" w:firstLine="425"/>
        <w:jc w:val="both"/>
        <w:rPr>
          <w:rFonts w:ascii="Arial" w:hAnsi="Arial" w:cs="Arial"/>
          <w:sz w:val="28"/>
          <w:szCs w:val="28"/>
        </w:rPr>
      </w:pPr>
      <w:r w:rsidRPr="008638CA">
        <w:rPr>
          <w:rStyle w:val="a5"/>
          <w:sz w:val="28"/>
          <w:szCs w:val="28"/>
        </w:rPr>
        <w:t>Інструкція: </w:t>
      </w:r>
      <w:r w:rsidRPr="008638CA">
        <w:rPr>
          <w:sz w:val="28"/>
          <w:szCs w:val="28"/>
        </w:rPr>
        <w:t xml:space="preserve">зараз вам потрібно об’єднатися </w:t>
      </w:r>
      <w:r w:rsidRPr="008638CA">
        <w:rPr>
          <w:sz w:val="28"/>
          <w:szCs w:val="28"/>
          <w:lang w:val="uk-UA"/>
        </w:rPr>
        <w:t>в групи</w:t>
      </w:r>
      <w:r w:rsidRPr="008638CA">
        <w:rPr>
          <w:sz w:val="28"/>
          <w:szCs w:val="28"/>
        </w:rPr>
        <w:t>. Для цього оберіть, будь ласка,</w:t>
      </w:r>
      <w:r w:rsidRPr="008638CA">
        <w:rPr>
          <w:rStyle w:val="a5"/>
          <w:sz w:val="28"/>
          <w:szCs w:val="28"/>
        </w:rPr>
        <w:t> </w:t>
      </w:r>
      <w:r w:rsidRPr="008638CA">
        <w:rPr>
          <w:sz w:val="28"/>
          <w:szCs w:val="28"/>
        </w:rPr>
        <w:t>по черзі цукерку </w:t>
      </w:r>
      <w:r w:rsidRPr="008638CA">
        <w:rPr>
          <w:rStyle w:val="a6"/>
          <w:sz w:val="28"/>
          <w:szCs w:val="28"/>
        </w:rPr>
        <w:t>(учасники сидять, ведучий до кожного підносить мішечок з цукерками).</w:t>
      </w:r>
    </w:p>
    <w:p w:rsidR="00306BB8" w:rsidRPr="008638CA" w:rsidRDefault="00306BB8" w:rsidP="0009421D">
      <w:pPr>
        <w:pStyle w:val="a4"/>
        <w:shd w:val="clear" w:color="auto" w:fill="FFFFFF"/>
        <w:spacing w:before="0" w:beforeAutospacing="0" w:after="0" w:afterAutospacing="0" w:line="302" w:lineRule="atLeast"/>
        <w:ind w:left="-567" w:firstLine="425"/>
        <w:jc w:val="both"/>
        <w:rPr>
          <w:rFonts w:ascii="Arial" w:hAnsi="Arial" w:cs="Arial"/>
          <w:sz w:val="28"/>
          <w:szCs w:val="28"/>
        </w:rPr>
      </w:pPr>
      <w:r w:rsidRPr="008638CA">
        <w:rPr>
          <w:sz w:val="28"/>
          <w:szCs w:val="28"/>
        </w:rPr>
        <w:t xml:space="preserve">Подивіться якого кольору обгортка у вас та знайдіть серед інших таку ж саму. Ось ви і об’єдналися </w:t>
      </w:r>
      <w:r w:rsidRPr="008638CA">
        <w:rPr>
          <w:sz w:val="28"/>
          <w:szCs w:val="28"/>
          <w:lang w:val="uk-UA"/>
        </w:rPr>
        <w:t>в групи</w:t>
      </w:r>
      <w:r w:rsidRPr="008638CA">
        <w:rPr>
          <w:sz w:val="28"/>
          <w:szCs w:val="28"/>
        </w:rPr>
        <w:t>!</w:t>
      </w:r>
    </w:p>
    <w:p w:rsidR="001048C2" w:rsidRDefault="001048C2" w:rsidP="0009421D">
      <w:pPr>
        <w:ind w:left="-567" w:firstLine="42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48C2" w:rsidRDefault="001048C2" w:rsidP="0009421D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48C2">
        <w:rPr>
          <w:rFonts w:ascii="Times New Roman" w:hAnsi="Times New Roman" w:cs="Times New Roman"/>
          <w:b/>
          <w:sz w:val="28"/>
          <w:szCs w:val="28"/>
          <w:lang w:val="uk-UA"/>
        </w:rPr>
        <w:t>Вправа «Казан здоров’я»</w:t>
      </w:r>
    </w:p>
    <w:p w:rsidR="001048C2" w:rsidRDefault="00F81D18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F81D18">
        <w:rPr>
          <w:rFonts w:ascii="Times New Roman" w:hAnsi="Times New Roman" w:cs="Times New Roman"/>
          <w:sz w:val="28"/>
          <w:szCs w:val="28"/>
          <w:lang w:val="uk-UA"/>
        </w:rPr>
        <w:t>сприяє формуванню практичних навичок володінню собою</w:t>
      </w:r>
      <w:r w:rsidR="00CF0804">
        <w:rPr>
          <w:rFonts w:ascii="Times New Roman" w:hAnsi="Times New Roman" w:cs="Times New Roman"/>
          <w:sz w:val="28"/>
          <w:szCs w:val="28"/>
          <w:lang w:val="uk-UA"/>
        </w:rPr>
        <w:t xml:space="preserve"> в різних ситуаціях, акцентуація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уваги</w:t>
      </w:r>
      <w:r w:rsidR="00CF0804">
        <w:rPr>
          <w:rFonts w:ascii="Times New Roman" w:hAnsi="Times New Roman" w:cs="Times New Roman"/>
          <w:sz w:val="28"/>
          <w:szCs w:val="28"/>
          <w:lang w:val="uk-UA"/>
        </w:rPr>
        <w:t xml:space="preserve"> на 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звички та </w:t>
      </w:r>
      <w:r w:rsidR="00CF0804">
        <w:rPr>
          <w:rFonts w:ascii="Times New Roman" w:hAnsi="Times New Roman" w:cs="Times New Roman"/>
          <w:sz w:val="28"/>
          <w:szCs w:val="28"/>
          <w:lang w:val="uk-UA"/>
        </w:rPr>
        <w:t>обставинах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руйнують психічне здоров’я.</w:t>
      </w:r>
    </w:p>
    <w:p w:rsidR="00762E67" w:rsidRDefault="00762E67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 вами побудемо кухарями. Пропоную розробити власний рецепт здоров</w:t>
      </w:r>
      <w:r w:rsidR="00ED33F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D33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D18" w:rsidRDefault="00F81D18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Розділити педагогів на дві групи</w:t>
      </w:r>
      <w:r w:rsidR="00CF08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62E67">
        <w:rPr>
          <w:rFonts w:ascii="Times New Roman" w:hAnsi="Times New Roman" w:cs="Times New Roman"/>
          <w:sz w:val="28"/>
          <w:szCs w:val="28"/>
          <w:lang w:val="uk-UA"/>
        </w:rPr>
        <w:t>Одній групі пропонується розробити власний «рецепт здоров’я» та на стікерах розмістити  на казані.</w:t>
      </w:r>
    </w:p>
    <w:p w:rsidR="00762E67" w:rsidRDefault="00762E67" w:rsidP="0009421D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Іншій групі – на стікерах</w:t>
      </w:r>
      <w:r w:rsidR="00306BB8">
        <w:rPr>
          <w:rFonts w:ascii="Times New Roman" w:hAnsi="Times New Roman" w:cs="Times New Roman"/>
          <w:sz w:val="28"/>
          <w:szCs w:val="28"/>
          <w:lang w:val="uk-UA"/>
        </w:rPr>
        <w:t xml:space="preserve"> «вогню»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написати те що руйнує та заважає психічному здоров’ю.</w:t>
      </w:r>
    </w:p>
    <w:p w:rsidR="00762E67" w:rsidRDefault="000E50F7" w:rsidP="009456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Вправа «Банка життя</w:t>
      </w:r>
      <w:r w:rsidR="009456D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456DB" w:rsidRDefault="009456DB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1C44D7" w:rsidRPr="001C44D7">
        <w:rPr>
          <w:rFonts w:ascii="Times New Roman" w:hAnsi="Times New Roman" w:cs="Times New Roman"/>
          <w:sz w:val="28"/>
          <w:szCs w:val="28"/>
          <w:lang w:val="uk-UA"/>
        </w:rPr>
        <w:t>підвищення здатності щодо позитивного ставлення</w:t>
      </w:r>
      <w:r w:rsidR="001C44D7">
        <w:rPr>
          <w:rFonts w:ascii="Times New Roman" w:hAnsi="Times New Roman" w:cs="Times New Roman"/>
          <w:sz w:val="28"/>
          <w:szCs w:val="28"/>
          <w:lang w:val="uk-UA"/>
        </w:rPr>
        <w:t xml:space="preserve"> як до себе, так до свого здоров’я та життя, сприяти  розставлянню пріоритетів та відділяти важливе від другорядного</w:t>
      </w:r>
      <w:r w:rsidR="007A3C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3C67" w:rsidRDefault="007A3C67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разом спробуємо розставити пріоритети.</w:t>
      </w:r>
      <w:r w:rsidR="000E50F7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в мене є порожня велика банка</w:t>
      </w:r>
      <w:r w:rsidR="00C102E2">
        <w:rPr>
          <w:rFonts w:ascii="Times New Roman" w:hAnsi="Times New Roman" w:cs="Times New Roman"/>
          <w:sz w:val="28"/>
          <w:szCs w:val="28"/>
          <w:lang w:val="uk-UA"/>
        </w:rPr>
        <w:t>, великі мушлі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малі камінці, пісок та вода.</w:t>
      </w:r>
    </w:p>
    <w:p w:rsidR="000E50F7" w:rsidRPr="000E50F7" w:rsidRDefault="000E50F7" w:rsidP="0009421D">
      <w:pPr>
        <w:pStyle w:val="a3"/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0F7">
        <w:rPr>
          <w:rFonts w:ascii="Times New Roman" w:hAnsi="Times New Roman" w:cs="Times New Roman"/>
          <w:sz w:val="28"/>
          <w:szCs w:val="28"/>
          <w:lang w:val="uk-UA"/>
        </w:rPr>
        <w:t>Як ви гадаєте що це? Що ви можете сказати про цю банку?(відповіді)</w:t>
      </w:r>
    </w:p>
    <w:p w:rsidR="000E50F7" w:rsidRDefault="00306BB8" w:rsidP="0009421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дістаємо великі мушлі</w:t>
      </w:r>
      <w:r w:rsidR="000E50F7">
        <w:rPr>
          <w:rFonts w:ascii="Times New Roman" w:hAnsi="Times New Roman" w:cs="Times New Roman"/>
          <w:sz w:val="28"/>
          <w:szCs w:val="28"/>
          <w:lang w:val="uk-UA"/>
        </w:rPr>
        <w:t xml:space="preserve"> та заповнюємо банку.</w:t>
      </w:r>
    </w:p>
    <w:p w:rsidR="00C102E2" w:rsidRDefault="00C102E2" w:rsidP="0009421D">
      <w:pPr>
        <w:pStyle w:val="a4"/>
        <w:shd w:val="clear" w:color="auto" w:fill="FFFFFF"/>
        <w:spacing w:before="0" w:beforeAutospacing="0" w:after="0" w:afterAutospacing="0"/>
        <w:ind w:left="-567" w:firstLine="283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0E50F7">
        <w:rPr>
          <w:sz w:val="28"/>
          <w:szCs w:val="28"/>
          <w:lang w:val="uk-UA"/>
        </w:rPr>
        <w:t>Що тепер ви можете сказати про нашу банку?</w:t>
      </w:r>
      <w:r w:rsidRPr="00C102E2">
        <w:rPr>
          <w:color w:val="333333"/>
          <w:sz w:val="28"/>
          <w:szCs w:val="28"/>
        </w:rPr>
        <w:t xml:space="preserve"> </w:t>
      </w:r>
    </w:p>
    <w:p w:rsidR="00C102E2" w:rsidRPr="00C102E2" w:rsidRDefault="00C102E2" w:rsidP="0009421D">
      <w:pPr>
        <w:pStyle w:val="a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sz w:val="28"/>
          <w:szCs w:val="28"/>
        </w:rPr>
      </w:pPr>
      <w:r w:rsidRPr="00C102E2">
        <w:rPr>
          <w:sz w:val="28"/>
          <w:szCs w:val="28"/>
        </w:rPr>
        <w:t xml:space="preserve">Далі дістаємо  пакет із </w:t>
      </w:r>
      <w:r>
        <w:rPr>
          <w:sz w:val="28"/>
          <w:szCs w:val="28"/>
          <w:lang w:val="uk-UA"/>
        </w:rPr>
        <w:t>дрібними камінцями</w:t>
      </w:r>
      <w:r w:rsidRPr="00C102E2">
        <w:rPr>
          <w:sz w:val="28"/>
          <w:szCs w:val="28"/>
        </w:rPr>
        <w:t>  засипаємо його також. </w:t>
      </w:r>
      <w:r>
        <w:rPr>
          <w:sz w:val="28"/>
          <w:szCs w:val="28"/>
          <w:lang w:val="uk-UA"/>
        </w:rPr>
        <w:t>Дрібні камінці</w:t>
      </w:r>
      <w:r w:rsidRPr="00C102E2">
        <w:rPr>
          <w:sz w:val="28"/>
          <w:szCs w:val="28"/>
        </w:rPr>
        <w:t xml:space="preserve"> заповни</w:t>
      </w:r>
      <w:r>
        <w:rPr>
          <w:sz w:val="28"/>
          <w:szCs w:val="28"/>
          <w:lang w:val="uk-UA"/>
        </w:rPr>
        <w:t>ли</w:t>
      </w:r>
      <w:r w:rsidRPr="00C102E2">
        <w:rPr>
          <w:sz w:val="28"/>
          <w:szCs w:val="28"/>
        </w:rPr>
        <w:t xml:space="preserve"> простір між </w:t>
      </w:r>
      <w:r>
        <w:rPr>
          <w:sz w:val="28"/>
          <w:szCs w:val="28"/>
          <w:lang w:val="uk-UA"/>
        </w:rPr>
        <w:t>великими мушлями</w:t>
      </w:r>
      <w:r w:rsidRPr="00C102E2">
        <w:rPr>
          <w:sz w:val="28"/>
          <w:szCs w:val="28"/>
        </w:rPr>
        <w:t>.</w:t>
      </w:r>
    </w:p>
    <w:p w:rsidR="00C102E2" w:rsidRPr="00C102E2" w:rsidRDefault="00C102E2" w:rsidP="0009421D">
      <w:pPr>
        <w:pStyle w:val="a4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" w:hAnsi="Arial" w:cs="Arial"/>
          <w:sz w:val="28"/>
          <w:szCs w:val="28"/>
        </w:rPr>
      </w:pPr>
      <w:r w:rsidRPr="00C102E2">
        <w:rPr>
          <w:sz w:val="28"/>
          <w:szCs w:val="28"/>
        </w:rPr>
        <w:t>- А тепер?</w:t>
      </w:r>
    </w:p>
    <w:p w:rsidR="006256B0" w:rsidRDefault="00C102E2" w:rsidP="0009421D">
      <w:pPr>
        <w:pStyle w:val="a4"/>
        <w:shd w:val="clear" w:color="auto" w:fill="FFFFFF"/>
        <w:spacing w:before="0" w:beforeAutospacing="0" w:after="0" w:afterAutospacing="0"/>
        <w:ind w:left="-567" w:firstLine="283"/>
        <w:rPr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Pr="00C102E2">
        <w:rPr>
          <w:sz w:val="28"/>
          <w:szCs w:val="28"/>
        </w:rPr>
        <w:t xml:space="preserve">Тоді дістаємо пакет із піском, </w:t>
      </w:r>
      <w:r>
        <w:rPr>
          <w:sz w:val="28"/>
          <w:szCs w:val="28"/>
          <w:lang w:val="uk-UA"/>
        </w:rPr>
        <w:t xml:space="preserve">та заповнюємо </w:t>
      </w:r>
      <w:r w:rsidRPr="00C102E2">
        <w:rPr>
          <w:sz w:val="28"/>
          <w:szCs w:val="28"/>
        </w:rPr>
        <w:t>банку. Через якийсь час у</w:t>
      </w:r>
      <w:r>
        <w:rPr>
          <w:sz w:val="28"/>
          <w:szCs w:val="28"/>
          <w:lang w:val="uk-UA"/>
        </w:rPr>
        <w:t xml:space="preserve"> </w:t>
      </w:r>
      <w:r w:rsidRPr="00C102E2">
        <w:rPr>
          <w:sz w:val="28"/>
          <w:szCs w:val="28"/>
        </w:rPr>
        <w:t>банці не залишилося вільного простору.</w:t>
      </w:r>
    </w:p>
    <w:p w:rsidR="00C102E2" w:rsidRPr="00C102E2" w:rsidRDefault="00C102E2" w:rsidP="0009421D">
      <w:pPr>
        <w:pStyle w:val="a4"/>
        <w:shd w:val="clear" w:color="auto" w:fill="FFFFFF"/>
        <w:spacing w:before="0" w:beforeAutospacing="0" w:after="0" w:afterAutospacing="0" w:line="276" w:lineRule="auto"/>
        <w:ind w:left="-567" w:firstLine="283"/>
        <w:rPr>
          <w:rFonts w:ascii="Arial" w:hAnsi="Arial" w:cs="Arial"/>
          <w:sz w:val="28"/>
          <w:szCs w:val="28"/>
        </w:rPr>
      </w:pPr>
      <w:r w:rsidRPr="00C102E2">
        <w:rPr>
          <w:sz w:val="28"/>
          <w:szCs w:val="28"/>
        </w:rPr>
        <w:t> </w:t>
      </w:r>
      <w:r>
        <w:rPr>
          <w:sz w:val="28"/>
          <w:szCs w:val="28"/>
        </w:rPr>
        <w:t>Тоді</w:t>
      </w:r>
      <w:r w:rsidR="006256B0">
        <w:rPr>
          <w:sz w:val="28"/>
          <w:szCs w:val="28"/>
          <w:lang w:val="uk-UA"/>
        </w:rPr>
        <w:t xml:space="preserve"> дістаємо</w:t>
      </w:r>
      <w:r w:rsidRPr="00C102E2">
        <w:rPr>
          <w:sz w:val="28"/>
          <w:szCs w:val="28"/>
        </w:rPr>
        <w:t> пляшку води і вливаємо її в банку.</w:t>
      </w:r>
    </w:p>
    <w:p w:rsidR="00C102E2" w:rsidRPr="00C102E2" w:rsidRDefault="00C102E2" w:rsidP="0009421D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02E2">
        <w:rPr>
          <w:rFonts w:ascii="Times New Roman" w:hAnsi="Times New Roman" w:cs="Times New Roman"/>
          <w:sz w:val="28"/>
          <w:szCs w:val="28"/>
        </w:rPr>
        <w:t xml:space="preserve">А от </w:t>
      </w:r>
      <w:proofErr w:type="spellStart"/>
      <w:r w:rsidRPr="00C102E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C102E2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C102E2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C102E2">
        <w:rPr>
          <w:rFonts w:ascii="Times New Roman" w:hAnsi="Times New Roman" w:cs="Times New Roman"/>
          <w:sz w:val="28"/>
          <w:szCs w:val="28"/>
        </w:rPr>
        <w:t>!</w:t>
      </w:r>
    </w:p>
    <w:p w:rsidR="00C102E2" w:rsidRPr="00C102E2" w:rsidRDefault="00C102E2" w:rsidP="0009421D">
      <w:pPr>
        <w:pStyle w:val="a3"/>
        <w:numPr>
          <w:ilvl w:val="0"/>
          <w:numId w:val="1"/>
        </w:num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02E2">
        <w:rPr>
          <w:rFonts w:ascii="Times New Roman" w:hAnsi="Times New Roman" w:cs="Times New Roman"/>
          <w:sz w:val="28"/>
          <w:szCs w:val="28"/>
        </w:rPr>
        <w:t>Тож зараз я буду пояснювати вам, що щойно відбулося.</w:t>
      </w:r>
    </w:p>
    <w:p w:rsidR="00C102E2" w:rsidRPr="00C102E2" w:rsidRDefault="00C102E2" w:rsidP="0009421D">
      <w:pPr>
        <w:pStyle w:val="a3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8638C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Банка</w:t>
      </w:r>
      <w:r w:rsidRPr="00C102E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102E2">
        <w:rPr>
          <w:rFonts w:ascii="Times New Roman" w:hAnsi="Times New Roman" w:cs="Times New Roman"/>
          <w:sz w:val="28"/>
          <w:szCs w:val="28"/>
        </w:rPr>
        <w:t>– це наше життя.</w:t>
      </w:r>
    </w:p>
    <w:p w:rsidR="00C102E2" w:rsidRPr="00C102E2" w:rsidRDefault="00C102E2" w:rsidP="0009421D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38CA">
        <w:rPr>
          <w:rFonts w:ascii="Times New Roman" w:hAnsi="Times New Roman" w:cs="Times New Roman"/>
          <w:b/>
          <w:bCs/>
          <w:iCs/>
          <w:sz w:val="28"/>
          <w:szCs w:val="28"/>
        </w:rPr>
        <w:t>Мушлі</w:t>
      </w:r>
      <w:r w:rsidRPr="00C102E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102E2">
        <w:rPr>
          <w:rFonts w:ascii="Times New Roman" w:hAnsi="Times New Roman" w:cs="Times New Roman"/>
          <w:sz w:val="28"/>
          <w:szCs w:val="28"/>
        </w:rPr>
        <w:t>– це найважливіші речі в нашому житті, це наша родина, це наші діти, наші кохані – все те, що має для нас величезне значення.</w:t>
      </w:r>
    </w:p>
    <w:p w:rsidR="00C102E2" w:rsidRPr="00C102E2" w:rsidRDefault="00C102E2" w:rsidP="0009421D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Камінці</w:t>
      </w:r>
      <w:r w:rsidRPr="00C102E2">
        <w:rPr>
          <w:rFonts w:ascii="Times New Roman" w:hAnsi="Times New Roman" w:cs="Times New Roman"/>
          <w:b/>
          <w:bCs/>
          <w:sz w:val="28"/>
          <w:szCs w:val="28"/>
        </w:rPr>
        <w:t> –</w:t>
      </w:r>
      <w:r w:rsidRPr="00C102E2">
        <w:rPr>
          <w:rFonts w:ascii="Times New Roman" w:hAnsi="Times New Roman" w:cs="Times New Roman"/>
          <w:sz w:val="28"/>
          <w:szCs w:val="28"/>
        </w:rPr>
        <w:t> це речі, не настільки значимі для нас, це може бути дорогий костюм або машина</w:t>
      </w:r>
      <w:r w:rsidR="00306BB8">
        <w:rPr>
          <w:rFonts w:ascii="Times New Roman" w:hAnsi="Times New Roman" w:cs="Times New Roman"/>
          <w:sz w:val="28"/>
          <w:szCs w:val="28"/>
          <w:lang w:val="uk-UA"/>
        </w:rPr>
        <w:t>, різні речі, подорожі</w:t>
      </w:r>
      <w:r w:rsidRPr="00C102E2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C102E2" w:rsidRPr="00C102E2" w:rsidRDefault="00C102E2" w:rsidP="0009421D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638CA">
        <w:rPr>
          <w:rFonts w:ascii="Times New Roman" w:hAnsi="Times New Roman" w:cs="Times New Roman"/>
          <w:b/>
          <w:bCs/>
          <w:iCs/>
          <w:sz w:val="28"/>
          <w:szCs w:val="28"/>
        </w:rPr>
        <w:t>Пісок</w:t>
      </w:r>
      <w:r w:rsidRPr="00C102E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102E2">
        <w:rPr>
          <w:rFonts w:ascii="Times New Roman" w:hAnsi="Times New Roman" w:cs="Times New Roman"/>
          <w:sz w:val="28"/>
          <w:szCs w:val="28"/>
        </w:rPr>
        <w:t>– це все найдрібніше й незначне в нашому житті, всі ті дрібні проблеми, які супроводжують нас впродовж усіх прожитих днів.</w:t>
      </w:r>
    </w:p>
    <w:p w:rsidR="00C102E2" w:rsidRPr="002A48A9" w:rsidRDefault="002A48A9" w:rsidP="0009421D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Якби ми спочатку засипали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C102E2" w:rsidRPr="002A48A9">
        <w:rPr>
          <w:rFonts w:ascii="Times New Roman" w:hAnsi="Times New Roman" w:cs="Times New Roman"/>
          <w:sz w:val="28"/>
          <w:szCs w:val="28"/>
        </w:rPr>
        <w:t>банку пісок, то в неї уже не помістилися б 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2E2" w:rsidRPr="002A48A9">
        <w:rPr>
          <w:rFonts w:ascii="Times New Roman" w:hAnsi="Times New Roman" w:cs="Times New Roman"/>
          <w:sz w:val="28"/>
          <w:szCs w:val="28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>камінці</w:t>
      </w:r>
      <w:r w:rsidR="00C102E2" w:rsidRPr="002A48A9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2E2" w:rsidRPr="002A48A9">
        <w:rPr>
          <w:rFonts w:ascii="Times New Roman" w:hAnsi="Times New Roman" w:cs="Times New Roman"/>
          <w:sz w:val="28"/>
          <w:szCs w:val="28"/>
        </w:rPr>
        <w:t xml:space="preserve">ні </w:t>
      </w:r>
      <w:r>
        <w:rPr>
          <w:rFonts w:ascii="Times New Roman" w:hAnsi="Times New Roman" w:cs="Times New Roman"/>
          <w:sz w:val="28"/>
          <w:szCs w:val="28"/>
          <w:lang w:val="uk-UA"/>
        </w:rPr>
        <w:t>мушл</w:t>
      </w:r>
      <w:r w:rsidR="00C102E2" w:rsidRPr="002A48A9">
        <w:rPr>
          <w:rFonts w:ascii="Times New Roman" w:hAnsi="Times New Roman" w:cs="Times New Roman"/>
          <w:sz w:val="28"/>
          <w:szCs w:val="28"/>
        </w:rPr>
        <w:t>і. Ніколи не дозволяйте різній дрібноті заповнювати ваше життя, закриваючи вам очі на значно важливіші речі.</w:t>
      </w:r>
    </w:p>
    <w:p w:rsidR="00C102E2" w:rsidRPr="002A48A9" w:rsidRDefault="00C102E2" w:rsidP="0009421D">
      <w:pPr>
        <w:pStyle w:val="a3"/>
        <w:numPr>
          <w:ilvl w:val="0"/>
          <w:numId w:val="1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C102E2">
        <w:rPr>
          <w:rFonts w:ascii="Times New Roman" w:hAnsi="Times New Roman" w:cs="Times New Roman"/>
          <w:sz w:val="28"/>
          <w:szCs w:val="28"/>
        </w:rPr>
        <w:t>А що ж означає </w:t>
      </w:r>
      <w:r w:rsidRPr="00C102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вода</w:t>
      </w:r>
      <w:r w:rsidRPr="00C102E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5E3D5D" w:rsidRDefault="00C102E2" w:rsidP="0009421D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  <w:r w:rsidRPr="002A48A9">
        <w:rPr>
          <w:rFonts w:ascii="Times New Roman" w:hAnsi="Times New Roman" w:cs="Times New Roman"/>
          <w:sz w:val="28"/>
          <w:szCs w:val="28"/>
        </w:rPr>
        <w:t>Наскільки б ваше життя не було з</w:t>
      </w:r>
      <w:bookmarkStart w:id="0" w:name="_GoBack"/>
      <w:bookmarkEnd w:id="0"/>
      <w:r w:rsidRPr="002A48A9">
        <w:rPr>
          <w:rFonts w:ascii="Times New Roman" w:hAnsi="Times New Roman" w:cs="Times New Roman"/>
          <w:sz w:val="28"/>
          <w:szCs w:val="28"/>
        </w:rPr>
        <w:t>аповнене, завжди є трішки місця для байдикування. Незважаючи ні на які проблеми, точно знайдеться час на те, щоб розслабитися й відпочити!</w:t>
      </w:r>
    </w:p>
    <w:p w:rsidR="0009421D" w:rsidRDefault="0009421D" w:rsidP="000942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2E2" w:rsidRDefault="002A48A9" w:rsidP="000942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162">
        <w:rPr>
          <w:rFonts w:ascii="Times New Roman" w:hAnsi="Times New Roman" w:cs="Times New Roman"/>
          <w:b/>
          <w:sz w:val="28"/>
          <w:szCs w:val="28"/>
          <w:lang w:val="uk-UA"/>
        </w:rPr>
        <w:t>Вправа «Здійснення очікувань»</w:t>
      </w:r>
    </w:p>
    <w:p w:rsidR="008638CA" w:rsidRPr="00292462" w:rsidRDefault="008638CA" w:rsidP="0009421D">
      <w:pPr>
        <w:pStyle w:val="a4"/>
        <w:shd w:val="clear" w:color="auto" w:fill="FFFFFF"/>
        <w:spacing w:before="0" w:beforeAutospacing="0" w:after="160" w:afterAutospacing="0" w:line="302" w:lineRule="atLeast"/>
        <w:ind w:left="-567" w:firstLine="425"/>
        <w:jc w:val="both"/>
        <w:rPr>
          <w:rFonts w:ascii="Arial" w:hAnsi="Arial" w:cs="Arial"/>
          <w:sz w:val="28"/>
          <w:szCs w:val="28"/>
        </w:rPr>
      </w:pPr>
      <w:r w:rsidRPr="00292462">
        <w:rPr>
          <w:sz w:val="28"/>
          <w:szCs w:val="28"/>
        </w:rPr>
        <w:t xml:space="preserve">Учасникам пропонується вибрати одну із карток </w:t>
      </w:r>
      <w:r w:rsidR="00292462" w:rsidRPr="00292462">
        <w:rPr>
          <w:sz w:val="28"/>
          <w:szCs w:val="28"/>
          <w:lang w:val="uk-UA"/>
        </w:rPr>
        <w:t>МАК</w:t>
      </w:r>
      <w:r w:rsidR="00292462">
        <w:rPr>
          <w:sz w:val="28"/>
          <w:szCs w:val="28"/>
          <w:lang w:val="uk-UA"/>
        </w:rPr>
        <w:t xml:space="preserve"> колоди</w:t>
      </w:r>
      <w:r w:rsidR="00292462" w:rsidRPr="00292462">
        <w:rPr>
          <w:sz w:val="28"/>
          <w:szCs w:val="28"/>
          <w:lang w:val="uk-UA"/>
        </w:rPr>
        <w:t xml:space="preserve"> «</w:t>
      </w:r>
      <w:r w:rsidR="005E3D5D">
        <w:rPr>
          <w:sz w:val="28"/>
          <w:szCs w:val="28"/>
          <w:lang w:val="uk-UA"/>
        </w:rPr>
        <w:t>Совушка</w:t>
      </w:r>
      <w:r w:rsidR="00292462" w:rsidRPr="00292462">
        <w:rPr>
          <w:sz w:val="28"/>
          <w:szCs w:val="28"/>
          <w:lang w:val="uk-UA"/>
        </w:rPr>
        <w:t>»</w:t>
      </w:r>
      <w:r w:rsidRPr="00292462">
        <w:rPr>
          <w:sz w:val="28"/>
          <w:szCs w:val="28"/>
        </w:rPr>
        <w:t xml:space="preserve">, яка символізує </w:t>
      </w:r>
      <w:r w:rsidR="00292462">
        <w:rPr>
          <w:sz w:val="28"/>
          <w:szCs w:val="28"/>
          <w:lang w:val="uk-UA"/>
        </w:rPr>
        <w:t>чи здійснились ваші очікуваня</w:t>
      </w:r>
      <w:r w:rsidRPr="00292462">
        <w:rPr>
          <w:sz w:val="28"/>
          <w:szCs w:val="28"/>
        </w:rPr>
        <w:t>.</w:t>
      </w:r>
    </w:p>
    <w:p w:rsidR="008638CA" w:rsidRDefault="008638CA" w:rsidP="0009421D">
      <w:pPr>
        <w:pStyle w:val="a4"/>
        <w:shd w:val="clear" w:color="auto" w:fill="FFFFFF"/>
        <w:spacing w:before="0" w:beforeAutospacing="0" w:after="160" w:afterAutospacing="0" w:line="302" w:lineRule="atLeast"/>
        <w:ind w:left="-567" w:firstLine="425"/>
        <w:jc w:val="both"/>
        <w:rPr>
          <w:sz w:val="28"/>
          <w:szCs w:val="28"/>
        </w:rPr>
      </w:pPr>
      <w:r w:rsidRPr="00292462">
        <w:rPr>
          <w:sz w:val="28"/>
          <w:szCs w:val="28"/>
        </w:rPr>
        <w:t>Учасники озвучують і пояснюють свій вибір.</w:t>
      </w:r>
    </w:p>
    <w:p w:rsidR="005E3D5D" w:rsidRDefault="005E3D5D" w:rsidP="0009421D">
      <w:pPr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3A2">
        <w:rPr>
          <w:rFonts w:ascii="Times New Roman" w:hAnsi="Times New Roman" w:cs="Times New Roman"/>
          <w:b/>
          <w:sz w:val="28"/>
          <w:szCs w:val="28"/>
          <w:lang w:val="uk-UA"/>
        </w:rPr>
        <w:t>Прощання</w:t>
      </w:r>
    </w:p>
    <w:p w:rsidR="005E3D5D" w:rsidRPr="007B63A2" w:rsidRDefault="005E3D5D" w:rsidP="0009421D">
      <w:pPr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3A2">
        <w:rPr>
          <w:rFonts w:ascii="Times New Roman" w:hAnsi="Times New Roman" w:cs="Times New Roman"/>
          <w:sz w:val="28"/>
          <w:szCs w:val="28"/>
          <w:lang w:val="uk-UA"/>
        </w:rPr>
        <w:t>На прощання пропоную виконати таку вправу: станьмо в коло</w:t>
      </w:r>
      <w:r>
        <w:rPr>
          <w:rFonts w:ascii="Times New Roman" w:hAnsi="Times New Roman" w:cs="Times New Roman"/>
          <w:sz w:val="28"/>
          <w:szCs w:val="28"/>
          <w:lang w:val="uk-UA"/>
        </w:rPr>
        <w:t>, візьмемося за руки та подякуємо по черзі один одному.</w:t>
      </w:r>
      <w:r w:rsidRPr="007B6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3D5D" w:rsidRPr="005E3D5D" w:rsidRDefault="005E3D5D" w:rsidP="008638CA">
      <w:pPr>
        <w:pStyle w:val="a4"/>
        <w:shd w:val="clear" w:color="auto" w:fill="FFFFFF"/>
        <w:spacing w:before="0" w:beforeAutospacing="0" w:after="160" w:afterAutospacing="0" w:line="302" w:lineRule="atLeast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8638CA" w:rsidRPr="008638CA" w:rsidRDefault="008638CA" w:rsidP="002A48A9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0F7" w:rsidRPr="007A0162" w:rsidRDefault="000E50F7" w:rsidP="009456D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56DB" w:rsidRPr="001048C2" w:rsidRDefault="009456DB" w:rsidP="009456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904" w:rsidRPr="00DF2904" w:rsidRDefault="00DF2904" w:rsidP="00DF290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F2904" w:rsidRPr="00DF2904" w:rsidRDefault="00DF2904" w:rsidP="00171E6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374F9" w:rsidRPr="008C21E2" w:rsidRDefault="00B374F9" w:rsidP="00B374F9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A57D5" w:rsidRDefault="003950BE" w:rsidP="004A57D5">
      <w:pPr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4A57D5" w:rsidRPr="0009421D" w:rsidRDefault="004A57D5" w:rsidP="0009421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sectPr w:rsidR="004A57D5" w:rsidRPr="0009421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60" w:rsidRDefault="003B2D60" w:rsidP="00DD25FC">
      <w:pPr>
        <w:spacing w:after="0" w:line="240" w:lineRule="auto"/>
      </w:pPr>
      <w:r>
        <w:separator/>
      </w:r>
    </w:p>
  </w:endnote>
  <w:endnote w:type="continuationSeparator" w:id="0">
    <w:p w:rsidR="003B2D60" w:rsidRDefault="003B2D60" w:rsidP="00DD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798911"/>
      <w:docPartObj>
        <w:docPartGallery w:val="Page Numbers (Bottom of Page)"/>
        <w:docPartUnique/>
      </w:docPartObj>
    </w:sdtPr>
    <w:sdtContent>
      <w:p w:rsidR="00DD25FC" w:rsidRDefault="00DD25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710" w:rsidRPr="00EC2710">
          <w:rPr>
            <w:noProof/>
            <w:lang w:val="uk-UA"/>
          </w:rPr>
          <w:t>6</w:t>
        </w:r>
        <w:r>
          <w:fldChar w:fldCharType="end"/>
        </w:r>
      </w:p>
    </w:sdtContent>
  </w:sdt>
  <w:p w:rsidR="00DD25FC" w:rsidRDefault="00DD25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60" w:rsidRDefault="003B2D60" w:rsidP="00DD25FC">
      <w:pPr>
        <w:spacing w:after="0" w:line="240" w:lineRule="auto"/>
      </w:pPr>
      <w:r>
        <w:separator/>
      </w:r>
    </w:p>
  </w:footnote>
  <w:footnote w:type="continuationSeparator" w:id="0">
    <w:p w:rsidR="003B2D60" w:rsidRDefault="003B2D60" w:rsidP="00DD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F65"/>
    <w:multiLevelType w:val="multilevel"/>
    <w:tmpl w:val="64CC85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B18B0"/>
    <w:multiLevelType w:val="hybridMultilevel"/>
    <w:tmpl w:val="BF907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D71A5"/>
    <w:multiLevelType w:val="multilevel"/>
    <w:tmpl w:val="0846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F448B6"/>
    <w:multiLevelType w:val="multilevel"/>
    <w:tmpl w:val="44A03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90ED2"/>
    <w:multiLevelType w:val="hybridMultilevel"/>
    <w:tmpl w:val="DFDED856"/>
    <w:lvl w:ilvl="0" w:tplc="FC260734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43E3C25"/>
    <w:multiLevelType w:val="multilevel"/>
    <w:tmpl w:val="49A0C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67D7F"/>
    <w:multiLevelType w:val="hybridMultilevel"/>
    <w:tmpl w:val="8E04C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D2EDB"/>
    <w:multiLevelType w:val="hybridMultilevel"/>
    <w:tmpl w:val="0F1C2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70DC8"/>
    <w:multiLevelType w:val="multilevel"/>
    <w:tmpl w:val="AC7E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9009AD"/>
    <w:multiLevelType w:val="multilevel"/>
    <w:tmpl w:val="B316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83F5A"/>
    <w:multiLevelType w:val="multilevel"/>
    <w:tmpl w:val="47445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E67E7"/>
    <w:multiLevelType w:val="multilevel"/>
    <w:tmpl w:val="A9FE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65912"/>
    <w:multiLevelType w:val="hybridMultilevel"/>
    <w:tmpl w:val="235257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02629"/>
    <w:multiLevelType w:val="multilevel"/>
    <w:tmpl w:val="4B4AC4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675BB"/>
    <w:multiLevelType w:val="multilevel"/>
    <w:tmpl w:val="BA2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E09F4"/>
    <w:multiLevelType w:val="multilevel"/>
    <w:tmpl w:val="2978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9F55CD"/>
    <w:multiLevelType w:val="multilevel"/>
    <w:tmpl w:val="B666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053F48"/>
    <w:multiLevelType w:val="hybridMultilevel"/>
    <w:tmpl w:val="D8FE34DA"/>
    <w:lvl w:ilvl="0" w:tplc="7144BD3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534A10"/>
    <w:multiLevelType w:val="multilevel"/>
    <w:tmpl w:val="3B1AA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150E3"/>
    <w:multiLevelType w:val="multilevel"/>
    <w:tmpl w:val="5CFA50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F3632"/>
    <w:multiLevelType w:val="multilevel"/>
    <w:tmpl w:val="A56C8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20"/>
  </w:num>
  <w:num w:numId="8">
    <w:abstractNumId w:val="5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11"/>
  </w:num>
  <w:num w:numId="17">
    <w:abstractNumId w:val="12"/>
  </w:num>
  <w:num w:numId="18">
    <w:abstractNumId w:val="14"/>
  </w:num>
  <w:num w:numId="19">
    <w:abstractNumId w:val="1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E3"/>
    <w:rsid w:val="0009421D"/>
    <w:rsid w:val="000A16CF"/>
    <w:rsid w:val="000C73B8"/>
    <w:rsid w:val="000E50F7"/>
    <w:rsid w:val="001048C2"/>
    <w:rsid w:val="00171E69"/>
    <w:rsid w:val="001C44D7"/>
    <w:rsid w:val="00233012"/>
    <w:rsid w:val="00243EF0"/>
    <w:rsid w:val="00290786"/>
    <w:rsid w:val="00292462"/>
    <w:rsid w:val="002A48A9"/>
    <w:rsid w:val="00306BB8"/>
    <w:rsid w:val="003950BE"/>
    <w:rsid w:val="003B2D60"/>
    <w:rsid w:val="003E2E09"/>
    <w:rsid w:val="003E79E9"/>
    <w:rsid w:val="00440A1E"/>
    <w:rsid w:val="004A57D5"/>
    <w:rsid w:val="004F126C"/>
    <w:rsid w:val="005646E3"/>
    <w:rsid w:val="005E3D5D"/>
    <w:rsid w:val="006256B0"/>
    <w:rsid w:val="00644CAE"/>
    <w:rsid w:val="0065302A"/>
    <w:rsid w:val="0068404D"/>
    <w:rsid w:val="00685C69"/>
    <w:rsid w:val="00762E67"/>
    <w:rsid w:val="007A0162"/>
    <w:rsid w:val="007A3C67"/>
    <w:rsid w:val="00847393"/>
    <w:rsid w:val="008638CA"/>
    <w:rsid w:val="008C21E2"/>
    <w:rsid w:val="009456DB"/>
    <w:rsid w:val="00950217"/>
    <w:rsid w:val="0097605F"/>
    <w:rsid w:val="009F4A7B"/>
    <w:rsid w:val="00A027E1"/>
    <w:rsid w:val="00A54D6A"/>
    <w:rsid w:val="00A92F52"/>
    <w:rsid w:val="00AA2E3A"/>
    <w:rsid w:val="00AC47B1"/>
    <w:rsid w:val="00AE5F6D"/>
    <w:rsid w:val="00B374F9"/>
    <w:rsid w:val="00B5460C"/>
    <w:rsid w:val="00BA50DD"/>
    <w:rsid w:val="00C102E2"/>
    <w:rsid w:val="00C95B62"/>
    <w:rsid w:val="00CF0804"/>
    <w:rsid w:val="00CF534B"/>
    <w:rsid w:val="00D67BCA"/>
    <w:rsid w:val="00DD25FC"/>
    <w:rsid w:val="00DF2904"/>
    <w:rsid w:val="00EC2710"/>
    <w:rsid w:val="00ED33FA"/>
    <w:rsid w:val="00F8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BC8CA-1A94-4D5F-8C8C-D2B4468E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BB8"/>
    <w:rPr>
      <w:b/>
      <w:bCs/>
    </w:rPr>
  </w:style>
  <w:style w:type="character" w:styleId="a6">
    <w:name w:val="Emphasis"/>
    <w:basedOn w:val="a0"/>
    <w:uiPriority w:val="20"/>
    <w:qFormat/>
    <w:rsid w:val="00306BB8"/>
    <w:rPr>
      <w:i/>
      <w:iCs/>
    </w:rPr>
  </w:style>
  <w:style w:type="paragraph" w:styleId="a7">
    <w:name w:val="header"/>
    <w:basedOn w:val="a"/>
    <w:link w:val="a8"/>
    <w:uiPriority w:val="99"/>
    <w:unhideWhenUsed/>
    <w:rsid w:val="00DD2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D25FC"/>
  </w:style>
  <w:style w:type="paragraph" w:styleId="a9">
    <w:name w:val="footer"/>
    <w:basedOn w:val="a"/>
    <w:link w:val="aa"/>
    <w:uiPriority w:val="99"/>
    <w:unhideWhenUsed/>
    <w:rsid w:val="00DD2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D25FC"/>
  </w:style>
  <w:style w:type="paragraph" w:styleId="ab">
    <w:name w:val="Balloon Text"/>
    <w:basedOn w:val="a"/>
    <w:link w:val="ac"/>
    <w:uiPriority w:val="99"/>
    <w:semiHidden/>
    <w:unhideWhenUsed/>
    <w:rsid w:val="00EC2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C2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853">
              <w:marLeft w:val="-495"/>
              <w:marRight w:val="0"/>
              <w:marTop w:val="0"/>
              <w:marBottom w:val="0"/>
              <w:divBdr>
                <w:top w:val="none" w:sz="0" w:space="0" w:color="7CC97B"/>
                <w:left w:val="single" w:sz="18" w:space="23" w:color="7CC97B"/>
                <w:bottom w:val="none" w:sz="0" w:space="0" w:color="7CC97B"/>
                <w:right w:val="none" w:sz="0" w:space="0" w:color="7CC97B"/>
              </w:divBdr>
            </w:div>
          </w:divsChild>
        </w:div>
      </w:divsChild>
    </w:div>
    <w:div w:id="1206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228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49160">
              <w:marLeft w:val="-495"/>
              <w:marRight w:val="0"/>
              <w:marTop w:val="0"/>
              <w:marBottom w:val="0"/>
              <w:divBdr>
                <w:top w:val="none" w:sz="0" w:space="0" w:color="7CC97B"/>
                <w:left w:val="single" w:sz="18" w:space="23" w:color="7CC97B"/>
                <w:bottom w:val="none" w:sz="0" w:space="0" w:color="7CC97B"/>
                <w:right w:val="none" w:sz="0" w:space="0" w:color="7CC97B"/>
              </w:divBdr>
            </w:div>
          </w:divsChild>
        </w:div>
      </w:divsChild>
    </w:div>
    <w:div w:id="1330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4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694">
              <w:marLeft w:val="-495"/>
              <w:marRight w:val="0"/>
              <w:marTop w:val="0"/>
              <w:marBottom w:val="0"/>
              <w:divBdr>
                <w:top w:val="none" w:sz="0" w:space="0" w:color="7CC97B"/>
                <w:left w:val="single" w:sz="18" w:space="23" w:color="7CC97B"/>
                <w:bottom w:val="none" w:sz="0" w:space="0" w:color="7CC97B"/>
                <w:right w:val="none" w:sz="0" w:space="0" w:color="7CC97B"/>
              </w:divBdr>
            </w:div>
          </w:divsChild>
        </w:div>
      </w:divsChild>
    </w:div>
    <w:div w:id="1393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58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413">
              <w:marLeft w:val="-495"/>
              <w:marRight w:val="0"/>
              <w:marTop w:val="0"/>
              <w:marBottom w:val="0"/>
              <w:divBdr>
                <w:top w:val="none" w:sz="0" w:space="0" w:color="7CC97B"/>
                <w:left w:val="single" w:sz="18" w:space="23" w:color="7CC97B"/>
                <w:bottom w:val="none" w:sz="0" w:space="0" w:color="7CC97B"/>
                <w:right w:val="none" w:sz="0" w:space="0" w:color="7CC97B"/>
              </w:divBdr>
            </w:div>
          </w:divsChild>
        </w:div>
      </w:divsChild>
    </w:div>
    <w:div w:id="214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2A32-BCDD-4A33-A141-369A0114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8626</Words>
  <Characters>4918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cp:lastPrinted>2024-10-09T11:46:00Z</cp:lastPrinted>
  <dcterms:created xsi:type="dcterms:W3CDTF">2024-10-09T11:12:00Z</dcterms:created>
  <dcterms:modified xsi:type="dcterms:W3CDTF">2024-10-09T11:46:00Z</dcterms:modified>
</cp:coreProperties>
</file>