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A4" w:rsidRDefault="009668A4" w:rsidP="008E3AEB">
      <w:pPr>
        <w:spacing w:line="276" w:lineRule="auto"/>
        <w:rPr>
          <w:sz w:val="28"/>
          <w:szCs w:val="28"/>
          <w:lang w:val="uk-UA"/>
        </w:rPr>
      </w:pPr>
    </w:p>
    <w:p w:rsidR="00C25F6D" w:rsidRDefault="00DA19AE" w:rsidP="008E3AEB">
      <w:pPr>
        <w:spacing w:line="276" w:lineRule="auto"/>
        <w:rPr>
          <w:sz w:val="28"/>
          <w:szCs w:val="28"/>
          <w:lang w:val="uk-UA"/>
        </w:rPr>
      </w:pPr>
      <w:r>
        <w:rPr>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4pt;margin-top:6.5pt;width:34.15pt;height:53.4pt;z-index:-251658752;mso-wrap-edited:f" wrapcoords="-470 0 -470 21296 21600 21296 21600 0 -470 0" fillcolor="window">
            <v:imagedata r:id="rId6" o:title="" gain="45875f" blacklevel="7864f"/>
            <w10:wrap type="tight"/>
          </v:shape>
          <o:OLEObject Type="Embed" ProgID="PBrush" ShapeID="_x0000_s1026" DrawAspect="Content" ObjectID="_1780817698" r:id="rId7"/>
        </w:pict>
      </w:r>
    </w:p>
    <w:p w:rsidR="00C25F6D" w:rsidRDefault="00C25F6D" w:rsidP="008E3AEB">
      <w:pPr>
        <w:spacing w:line="276" w:lineRule="auto"/>
        <w:rPr>
          <w:sz w:val="28"/>
          <w:szCs w:val="28"/>
          <w:lang w:val="uk-UA"/>
        </w:rPr>
      </w:pPr>
    </w:p>
    <w:p w:rsidR="00C25F6D" w:rsidRPr="00F2102D" w:rsidRDefault="00C25F6D" w:rsidP="00C25F6D">
      <w:pPr>
        <w:rPr>
          <w:lang w:val="uk-UA"/>
        </w:rPr>
      </w:pPr>
    </w:p>
    <w:p w:rsidR="00C25F6D" w:rsidRDefault="00C25F6D" w:rsidP="00C25F6D">
      <w:pPr>
        <w:ind w:right="-285"/>
        <w:rPr>
          <w:b/>
          <w:lang w:val="uk-UA"/>
        </w:rPr>
      </w:pPr>
    </w:p>
    <w:p w:rsidR="00C25F6D" w:rsidRDefault="00C25F6D" w:rsidP="00C25F6D">
      <w:pPr>
        <w:ind w:left="567" w:right="-285"/>
        <w:jc w:val="center"/>
        <w:rPr>
          <w:b/>
          <w:lang w:val="uk-UA"/>
        </w:rPr>
      </w:pPr>
    </w:p>
    <w:p w:rsidR="00C25F6D" w:rsidRPr="001B764F" w:rsidRDefault="00C25F6D" w:rsidP="00C25F6D">
      <w:pPr>
        <w:jc w:val="center"/>
        <w:rPr>
          <w:rFonts w:eastAsia="Times New Roman"/>
          <w:b/>
          <w:snapToGrid w:val="0"/>
          <w:sz w:val="28"/>
          <w:szCs w:val="28"/>
          <w:lang w:val="uk-UA"/>
        </w:rPr>
      </w:pPr>
      <w:r>
        <w:rPr>
          <w:szCs w:val="28"/>
          <w:lang w:val="uk-UA"/>
        </w:rPr>
        <w:t xml:space="preserve">     </w:t>
      </w:r>
      <w:r w:rsidRPr="001B764F">
        <w:rPr>
          <w:rFonts w:eastAsia="Times New Roman"/>
          <w:b/>
          <w:snapToGrid w:val="0"/>
          <w:sz w:val="28"/>
          <w:szCs w:val="28"/>
          <w:lang w:val="uk-UA"/>
        </w:rPr>
        <w:t>ГОГОЛІВСЬКИЙ ЛІЦЕЙ</w:t>
      </w:r>
    </w:p>
    <w:p w:rsidR="00C25F6D" w:rsidRPr="001B764F" w:rsidRDefault="00C25F6D" w:rsidP="00C25F6D">
      <w:pPr>
        <w:jc w:val="center"/>
        <w:rPr>
          <w:rFonts w:eastAsia="Times New Roman"/>
          <w:b/>
          <w:caps/>
          <w:snapToGrid w:val="0"/>
          <w:sz w:val="28"/>
          <w:szCs w:val="28"/>
          <w:lang w:val="uk-UA"/>
        </w:rPr>
      </w:pPr>
      <w:r w:rsidRPr="001B764F">
        <w:rPr>
          <w:rFonts w:eastAsia="Times New Roman"/>
          <w:b/>
          <w:snapToGrid w:val="0"/>
          <w:sz w:val="28"/>
          <w:szCs w:val="28"/>
          <w:lang w:val="uk-UA"/>
        </w:rPr>
        <w:t>ВЕЛИКОДИМЕРСЬКОЇ СЕЛИЩНОЇ РАДИ</w:t>
      </w:r>
    </w:p>
    <w:p w:rsidR="00C25F6D" w:rsidRPr="001B764F" w:rsidRDefault="00C25F6D" w:rsidP="00C25F6D">
      <w:pPr>
        <w:jc w:val="center"/>
        <w:rPr>
          <w:rFonts w:eastAsia="Times New Roman"/>
          <w:b/>
          <w:snapToGrid w:val="0"/>
          <w:sz w:val="28"/>
          <w:szCs w:val="28"/>
          <w:lang w:val="uk-UA"/>
        </w:rPr>
      </w:pPr>
      <w:r w:rsidRPr="001B764F">
        <w:rPr>
          <w:rFonts w:eastAsia="Times New Roman"/>
          <w:b/>
          <w:snapToGrid w:val="0"/>
          <w:sz w:val="28"/>
          <w:szCs w:val="28"/>
          <w:lang w:val="uk-UA"/>
        </w:rPr>
        <w:t>БРОВАРСЬКОГО РАЙОНУ КИЇВСЬКОЇ ОБЛАСТІ</w:t>
      </w:r>
    </w:p>
    <w:p w:rsidR="00C25F6D" w:rsidRPr="001B764F" w:rsidRDefault="00C25F6D" w:rsidP="00C25F6D">
      <w:pPr>
        <w:jc w:val="center"/>
        <w:rPr>
          <w:rFonts w:eastAsia="Times New Roman"/>
          <w:caps/>
          <w:snapToGrid w:val="0"/>
          <w:sz w:val="28"/>
          <w:szCs w:val="28"/>
          <w:u w:val="single"/>
          <w:lang w:val="uk-UA"/>
        </w:rPr>
      </w:pPr>
      <w:r w:rsidRPr="001B764F">
        <w:rPr>
          <w:rFonts w:eastAsia="Times New Roman"/>
          <w:snapToGrid w:val="0"/>
          <w:sz w:val="28"/>
          <w:szCs w:val="28"/>
          <w:u w:val="single"/>
          <w:lang w:val="uk-UA"/>
        </w:rPr>
        <w:t>______________________________________________________________</w:t>
      </w:r>
    </w:p>
    <w:p w:rsidR="00C25F6D" w:rsidRPr="001B764F" w:rsidRDefault="00C25F6D" w:rsidP="00C25F6D">
      <w:pPr>
        <w:jc w:val="center"/>
        <w:rPr>
          <w:rFonts w:eastAsia="Times New Roman"/>
          <w:b/>
          <w:snapToGrid w:val="0"/>
          <w:sz w:val="24"/>
          <w:szCs w:val="24"/>
          <w:lang w:val="uk-UA"/>
        </w:rPr>
      </w:pPr>
      <w:r w:rsidRPr="001B764F">
        <w:rPr>
          <w:rFonts w:eastAsia="Times New Roman"/>
          <w:b/>
          <w:snapToGrid w:val="0"/>
          <w:sz w:val="24"/>
          <w:szCs w:val="24"/>
          <w:lang w:val="uk-UA"/>
        </w:rPr>
        <w:t xml:space="preserve">вул. Київська, 167, с. Гоголів Броварського району Київської області 07452, </w:t>
      </w:r>
    </w:p>
    <w:p w:rsidR="00C25F6D" w:rsidRPr="007F3CD5" w:rsidRDefault="00C25F6D" w:rsidP="00C25F6D">
      <w:pPr>
        <w:pStyle w:val="FR1"/>
        <w:spacing w:before="0" w:line="276" w:lineRule="auto"/>
        <w:ind w:left="0"/>
        <w:jc w:val="both"/>
        <w:rPr>
          <w:szCs w:val="28"/>
          <w:lang w:val="uk-UA"/>
        </w:rPr>
      </w:pPr>
      <w:r w:rsidRPr="001B764F">
        <w:rPr>
          <w:snapToGrid w:val="0"/>
          <w:sz w:val="24"/>
          <w:szCs w:val="24"/>
          <w:lang w:val="en-US"/>
        </w:rPr>
        <w:t>тел</w:t>
      </w:r>
      <w:proofErr w:type="gramStart"/>
      <w:r w:rsidRPr="001B764F">
        <w:rPr>
          <w:snapToGrid w:val="0"/>
          <w:sz w:val="24"/>
          <w:szCs w:val="24"/>
          <w:lang w:val="uk-UA"/>
        </w:rPr>
        <w:t>./</w:t>
      </w:r>
      <w:proofErr w:type="gramEnd"/>
      <w:r w:rsidRPr="001B764F">
        <w:rPr>
          <w:snapToGrid w:val="0"/>
          <w:sz w:val="24"/>
          <w:szCs w:val="24"/>
          <w:lang w:val="uk-UA"/>
        </w:rPr>
        <w:t xml:space="preserve">факс. (04594) 27-395 </w:t>
      </w:r>
      <w:r w:rsidRPr="001B764F">
        <w:rPr>
          <w:snapToGrid w:val="0"/>
          <w:sz w:val="24"/>
          <w:szCs w:val="24"/>
          <w:lang w:val="en-US"/>
        </w:rPr>
        <w:t>e</w:t>
      </w:r>
      <w:r w:rsidRPr="001B764F">
        <w:rPr>
          <w:snapToGrid w:val="0"/>
          <w:sz w:val="24"/>
          <w:szCs w:val="24"/>
          <w:lang w:val="uk-UA"/>
        </w:rPr>
        <w:t>-</w:t>
      </w:r>
      <w:r w:rsidRPr="001B764F">
        <w:rPr>
          <w:snapToGrid w:val="0"/>
          <w:sz w:val="24"/>
          <w:szCs w:val="24"/>
          <w:lang w:val="en-US"/>
        </w:rPr>
        <w:t>mail</w:t>
      </w:r>
      <w:r w:rsidRPr="001B764F">
        <w:rPr>
          <w:snapToGrid w:val="0"/>
          <w:sz w:val="24"/>
          <w:szCs w:val="24"/>
          <w:lang w:val="uk-UA"/>
        </w:rPr>
        <w:t xml:space="preserve">: </w:t>
      </w:r>
      <w:r w:rsidRPr="001B764F">
        <w:rPr>
          <w:snapToGrid w:val="0"/>
          <w:sz w:val="24"/>
          <w:szCs w:val="24"/>
          <w:u w:val="single"/>
          <w:lang w:val="en-US"/>
        </w:rPr>
        <w:t>gogoliv</w:t>
      </w:r>
      <w:r w:rsidRPr="001B764F">
        <w:rPr>
          <w:snapToGrid w:val="0"/>
          <w:sz w:val="24"/>
          <w:szCs w:val="24"/>
          <w:u w:val="single"/>
          <w:lang w:val="uk-UA"/>
        </w:rPr>
        <w:t>.</w:t>
      </w:r>
      <w:r w:rsidRPr="001B764F">
        <w:rPr>
          <w:snapToGrid w:val="0"/>
          <w:sz w:val="24"/>
          <w:szCs w:val="24"/>
          <w:u w:val="single"/>
          <w:lang w:val="en-US"/>
        </w:rPr>
        <w:t>school</w:t>
      </w:r>
      <w:r w:rsidRPr="001B764F">
        <w:rPr>
          <w:snapToGrid w:val="0"/>
          <w:sz w:val="24"/>
          <w:szCs w:val="24"/>
          <w:u w:val="single"/>
          <w:lang w:val="uk-UA"/>
        </w:rPr>
        <w:t>@</w:t>
      </w:r>
      <w:r w:rsidRPr="001B764F">
        <w:rPr>
          <w:snapToGrid w:val="0"/>
          <w:sz w:val="24"/>
          <w:szCs w:val="24"/>
          <w:u w:val="single"/>
          <w:lang w:val="en-US"/>
        </w:rPr>
        <w:t>gmail</w:t>
      </w:r>
      <w:r w:rsidRPr="001B764F">
        <w:rPr>
          <w:snapToGrid w:val="0"/>
          <w:sz w:val="24"/>
          <w:szCs w:val="24"/>
          <w:u w:val="single"/>
          <w:lang w:val="uk-UA"/>
        </w:rPr>
        <w:t>.</w:t>
      </w:r>
      <w:r w:rsidRPr="001B764F">
        <w:rPr>
          <w:snapToGrid w:val="0"/>
          <w:sz w:val="24"/>
          <w:szCs w:val="24"/>
          <w:u w:val="single"/>
          <w:lang w:val="en-US"/>
        </w:rPr>
        <w:t>com</w:t>
      </w:r>
      <w:r w:rsidRPr="001B764F">
        <w:rPr>
          <w:snapToGrid w:val="0"/>
          <w:sz w:val="24"/>
          <w:szCs w:val="24"/>
          <w:lang w:val="uk-UA"/>
        </w:rPr>
        <w:t xml:space="preserve">  ЄДРПОУ 25299425</w:t>
      </w:r>
    </w:p>
    <w:p w:rsidR="00C25F6D" w:rsidRPr="003B2108" w:rsidRDefault="00C25F6D" w:rsidP="00C25F6D">
      <w:pPr>
        <w:jc w:val="center"/>
        <w:rPr>
          <w:b/>
          <w:sz w:val="28"/>
          <w:szCs w:val="28"/>
          <w:lang w:val="uk-UA"/>
        </w:rPr>
      </w:pPr>
      <w:r>
        <w:rPr>
          <w:b/>
          <w:sz w:val="28"/>
          <w:szCs w:val="28"/>
          <w:lang w:val="uk-UA"/>
        </w:rPr>
        <w:t xml:space="preserve"> </w:t>
      </w:r>
    </w:p>
    <w:p w:rsidR="00C25F6D" w:rsidRDefault="00C25F6D" w:rsidP="00C25F6D">
      <w:pPr>
        <w:jc w:val="center"/>
        <w:rPr>
          <w:b/>
          <w:sz w:val="28"/>
          <w:szCs w:val="28"/>
          <w:lang w:val="uk-UA"/>
        </w:rPr>
      </w:pPr>
      <w:r w:rsidRPr="007A515F">
        <w:rPr>
          <w:b/>
          <w:sz w:val="28"/>
          <w:szCs w:val="28"/>
          <w:lang w:val="uk-UA"/>
        </w:rPr>
        <w:t>НАКАЗ</w:t>
      </w:r>
    </w:p>
    <w:p w:rsidR="00C25F6D" w:rsidRPr="00D72016" w:rsidRDefault="00C25F6D" w:rsidP="00C25F6D">
      <w:pPr>
        <w:jc w:val="center"/>
        <w:rPr>
          <w:b/>
          <w:sz w:val="28"/>
          <w:szCs w:val="28"/>
          <w:lang w:val="uk-UA"/>
        </w:rPr>
      </w:pPr>
    </w:p>
    <w:p w:rsidR="00C25F6D" w:rsidRDefault="00C25F6D" w:rsidP="00C25F6D">
      <w:pPr>
        <w:jc w:val="center"/>
        <w:rPr>
          <w:sz w:val="28"/>
          <w:szCs w:val="28"/>
          <w:lang w:val="uk-UA"/>
        </w:rPr>
      </w:pPr>
      <w:r>
        <w:rPr>
          <w:sz w:val="28"/>
          <w:szCs w:val="28"/>
          <w:lang w:val="uk-UA"/>
        </w:rPr>
        <w:t>с. Гоголів</w:t>
      </w:r>
    </w:p>
    <w:p w:rsidR="00C25F6D" w:rsidRDefault="00C25F6D" w:rsidP="00C25F6D">
      <w:pPr>
        <w:rPr>
          <w:b/>
          <w:sz w:val="28"/>
          <w:szCs w:val="28"/>
          <w:lang w:val="uk-UA"/>
        </w:rPr>
      </w:pPr>
      <w:r>
        <w:rPr>
          <w:color w:val="000000" w:themeColor="text1"/>
          <w:sz w:val="28"/>
          <w:szCs w:val="28"/>
          <w:lang w:val="uk-UA"/>
        </w:rPr>
        <w:t>«17» черв</w:t>
      </w:r>
      <w:r w:rsidRPr="00D40AA1">
        <w:rPr>
          <w:color w:val="000000" w:themeColor="text1"/>
          <w:sz w:val="28"/>
          <w:szCs w:val="28"/>
          <w:lang w:val="uk-UA"/>
        </w:rPr>
        <w:t xml:space="preserve">ня   </w:t>
      </w:r>
      <w:r>
        <w:rPr>
          <w:sz w:val="28"/>
          <w:szCs w:val="28"/>
          <w:lang w:val="uk-UA"/>
        </w:rPr>
        <w:t>2024</w:t>
      </w:r>
      <w:r w:rsidRPr="00392109">
        <w:rPr>
          <w:sz w:val="28"/>
          <w:szCs w:val="28"/>
          <w:lang w:val="uk-UA"/>
        </w:rPr>
        <w:t xml:space="preserve"> р.                                                            </w:t>
      </w:r>
      <w:r>
        <w:rPr>
          <w:sz w:val="28"/>
          <w:szCs w:val="28"/>
          <w:lang w:val="uk-UA"/>
        </w:rPr>
        <w:t xml:space="preserve">               </w:t>
      </w:r>
      <w:r w:rsidRPr="00C25F6D">
        <w:rPr>
          <w:sz w:val="28"/>
          <w:szCs w:val="28"/>
          <w:lang w:val="uk-UA"/>
        </w:rPr>
        <w:t>№ 238-о</w:t>
      </w:r>
    </w:p>
    <w:p w:rsidR="00C25F6D" w:rsidRDefault="00C25F6D" w:rsidP="008E3AEB">
      <w:pPr>
        <w:spacing w:line="276" w:lineRule="auto"/>
        <w:rPr>
          <w:sz w:val="28"/>
          <w:szCs w:val="28"/>
          <w:lang w:val="uk-UA"/>
        </w:rPr>
      </w:pPr>
    </w:p>
    <w:p w:rsidR="00C25F6D" w:rsidRPr="00F012DA" w:rsidRDefault="00C25F6D" w:rsidP="008E3AEB">
      <w:pPr>
        <w:spacing w:line="276" w:lineRule="auto"/>
        <w:rPr>
          <w:sz w:val="28"/>
          <w:szCs w:val="28"/>
          <w:lang w:val="uk-UA"/>
        </w:rPr>
      </w:pPr>
    </w:p>
    <w:p w:rsidR="00112FC0" w:rsidRPr="00C25F6D" w:rsidRDefault="007F4E08" w:rsidP="009668A4">
      <w:pPr>
        <w:spacing w:line="276" w:lineRule="auto"/>
        <w:rPr>
          <w:b/>
          <w:sz w:val="28"/>
          <w:szCs w:val="28"/>
          <w:lang w:val="uk-UA"/>
        </w:rPr>
      </w:pPr>
      <w:r w:rsidRPr="00C25F6D">
        <w:rPr>
          <w:b/>
          <w:sz w:val="28"/>
          <w:szCs w:val="28"/>
        </w:rPr>
        <w:t xml:space="preserve">Про </w:t>
      </w:r>
      <w:proofErr w:type="gramStart"/>
      <w:r w:rsidRPr="00C25F6D">
        <w:rPr>
          <w:b/>
          <w:sz w:val="28"/>
          <w:szCs w:val="28"/>
        </w:rPr>
        <w:t>п</w:t>
      </w:r>
      <w:proofErr w:type="gramEnd"/>
      <w:r w:rsidRPr="00C25F6D">
        <w:rPr>
          <w:b/>
          <w:sz w:val="28"/>
          <w:szCs w:val="28"/>
        </w:rPr>
        <w:t>ідсумки виховної роботи</w:t>
      </w:r>
    </w:p>
    <w:p w:rsidR="007F4E08" w:rsidRPr="00C25F6D" w:rsidRDefault="007F4E08" w:rsidP="009668A4">
      <w:pPr>
        <w:spacing w:line="276" w:lineRule="auto"/>
        <w:rPr>
          <w:b/>
          <w:sz w:val="28"/>
          <w:szCs w:val="28"/>
          <w:lang w:val="uk-UA"/>
        </w:rPr>
      </w:pPr>
      <w:r w:rsidRPr="00C25F6D">
        <w:rPr>
          <w:b/>
          <w:sz w:val="28"/>
          <w:szCs w:val="28"/>
        </w:rPr>
        <w:t>в</w:t>
      </w:r>
      <w:r w:rsidR="00112FC0" w:rsidRPr="00C25F6D">
        <w:rPr>
          <w:b/>
          <w:sz w:val="28"/>
          <w:szCs w:val="28"/>
          <w:lang w:val="uk-UA"/>
        </w:rPr>
        <w:t xml:space="preserve"> Гоголівському </w:t>
      </w:r>
      <w:r w:rsidRPr="00C25F6D">
        <w:rPr>
          <w:b/>
          <w:sz w:val="28"/>
          <w:szCs w:val="28"/>
        </w:rPr>
        <w:t xml:space="preserve"> ліцеї </w:t>
      </w:r>
    </w:p>
    <w:p w:rsidR="007F4E08" w:rsidRPr="00C25F6D" w:rsidRDefault="00112FC0" w:rsidP="009668A4">
      <w:pPr>
        <w:spacing w:line="276" w:lineRule="auto"/>
        <w:rPr>
          <w:b/>
          <w:sz w:val="28"/>
          <w:szCs w:val="28"/>
        </w:rPr>
      </w:pPr>
      <w:r w:rsidRPr="00C25F6D">
        <w:rPr>
          <w:b/>
          <w:sz w:val="28"/>
          <w:szCs w:val="28"/>
        </w:rPr>
        <w:t>у 202</w:t>
      </w:r>
      <w:r w:rsidRPr="00C25F6D">
        <w:rPr>
          <w:b/>
          <w:sz w:val="28"/>
          <w:szCs w:val="28"/>
          <w:lang w:val="uk-UA"/>
        </w:rPr>
        <w:t>3</w:t>
      </w:r>
      <w:r w:rsidRPr="00C25F6D">
        <w:rPr>
          <w:b/>
          <w:sz w:val="28"/>
          <w:szCs w:val="28"/>
        </w:rPr>
        <w:t>-202</w:t>
      </w:r>
      <w:r w:rsidRPr="00C25F6D">
        <w:rPr>
          <w:b/>
          <w:sz w:val="28"/>
          <w:szCs w:val="28"/>
          <w:lang w:val="uk-UA"/>
        </w:rPr>
        <w:t>4</w:t>
      </w:r>
      <w:r w:rsidR="007F4E08" w:rsidRPr="00C25F6D">
        <w:rPr>
          <w:b/>
          <w:sz w:val="28"/>
          <w:szCs w:val="28"/>
        </w:rPr>
        <w:t xml:space="preserve"> навчальному році та </w:t>
      </w:r>
    </w:p>
    <w:p w:rsidR="007F4E08" w:rsidRPr="00C25F6D" w:rsidRDefault="00112FC0" w:rsidP="009668A4">
      <w:pPr>
        <w:spacing w:line="276" w:lineRule="auto"/>
        <w:rPr>
          <w:b/>
          <w:sz w:val="28"/>
          <w:szCs w:val="28"/>
          <w:lang w:val="uk-UA"/>
        </w:rPr>
      </w:pPr>
      <w:r w:rsidRPr="00C25F6D">
        <w:rPr>
          <w:b/>
          <w:sz w:val="28"/>
          <w:szCs w:val="28"/>
        </w:rPr>
        <w:t>завдання на 202</w:t>
      </w:r>
      <w:r w:rsidRPr="00C25F6D">
        <w:rPr>
          <w:b/>
          <w:sz w:val="28"/>
          <w:szCs w:val="28"/>
          <w:lang w:val="uk-UA"/>
        </w:rPr>
        <w:t>4</w:t>
      </w:r>
      <w:r w:rsidRPr="00C25F6D">
        <w:rPr>
          <w:b/>
          <w:sz w:val="28"/>
          <w:szCs w:val="28"/>
        </w:rPr>
        <w:t>-202</w:t>
      </w:r>
      <w:r w:rsidRPr="00C25F6D">
        <w:rPr>
          <w:b/>
          <w:sz w:val="28"/>
          <w:szCs w:val="28"/>
          <w:lang w:val="uk-UA"/>
        </w:rPr>
        <w:t>5</w:t>
      </w:r>
      <w:r w:rsidR="007F4E08" w:rsidRPr="00C25F6D">
        <w:rPr>
          <w:b/>
          <w:sz w:val="28"/>
          <w:szCs w:val="28"/>
        </w:rPr>
        <w:t xml:space="preserve"> навчальний </w:t>
      </w:r>
      <w:proofErr w:type="gramStart"/>
      <w:r w:rsidR="007F4E08" w:rsidRPr="00C25F6D">
        <w:rPr>
          <w:b/>
          <w:sz w:val="28"/>
          <w:szCs w:val="28"/>
        </w:rPr>
        <w:t>р</w:t>
      </w:r>
      <w:proofErr w:type="gramEnd"/>
      <w:r w:rsidR="007F4E08" w:rsidRPr="00C25F6D">
        <w:rPr>
          <w:b/>
          <w:sz w:val="28"/>
          <w:szCs w:val="28"/>
        </w:rPr>
        <w:t>ік</w:t>
      </w:r>
    </w:p>
    <w:p w:rsidR="00112FC0" w:rsidRPr="00112FC0" w:rsidRDefault="00112FC0" w:rsidP="009668A4">
      <w:pPr>
        <w:spacing w:line="276" w:lineRule="auto"/>
        <w:rPr>
          <w:sz w:val="28"/>
          <w:szCs w:val="28"/>
          <w:lang w:val="uk-UA"/>
        </w:rPr>
      </w:pPr>
    </w:p>
    <w:p w:rsidR="007F4E08" w:rsidRPr="007F4E08" w:rsidRDefault="00112FC0" w:rsidP="00112FC0">
      <w:pPr>
        <w:spacing w:line="276" w:lineRule="auto"/>
        <w:ind w:firstLine="567"/>
        <w:jc w:val="both"/>
        <w:rPr>
          <w:sz w:val="28"/>
          <w:szCs w:val="28"/>
        </w:rPr>
      </w:pPr>
      <w:r>
        <w:rPr>
          <w:sz w:val="28"/>
          <w:szCs w:val="28"/>
        </w:rPr>
        <w:t>В 202</w:t>
      </w:r>
      <w:r>
        <w:rPr>
          <w:sz w:val="28"/>
          <w:szCs w:val="28"/>
          <w:lang w:val="uk-UA"/>
        </w:rPr>
        <w:t>3</w:t>
      </w:r>
      <w:r>
        <w:rPr>
          <w:sz w:val="28"/>
          <w:szCs w:val="28"/>
        </w:rPr>
        <w:t>-202</w:t>
      </w:r>
      <w:r>
        <w:rPr>
          <w:sz w:val="28"/>
          <w:szCs w:val="28"/>
          <w:lang w:val="uk-UA"/>
        </w:rPr>
        <w:t>4</w:t>
      </w:r>
      <w:r w:rsidR="007F4E08" w:rsidRPr="007F4E08">
        <w:rPr>
          <w:sz w:val="28"/>
          <w:szCs w:val="28"/>
        </w:rPr>
        <w:t xml:space="preserve"> навчальному році виховна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w:t>
      </w:r>
      <w:proofErr w:type="gramStart"/>
      <w:r w:rsidR="007F4E08" w:rsidRPr="007F4E08">
        <w:rPr>
          <w:sz w:val="28"/>
          <w:szCs w:val="28"/>
        </w:rPr>
        <w:t>стр</w:t>
      </w:r>
      <w:proofErr w:type="gramEnd"/>
      <w:r w:rsidR="007F4E08" w:rsidRPr="007F4E08">
        <w:rPr>
          <w:sz w:val="28"/>
          <w:szCs w:val="28"/>
        </w:rPr>
        <w:t xml:space="preserve">ів № 453 від </w:t>
      </w:r>
      <w:proofErr w:type="gramStart"/>
      <w:r w:rsidR="007F4E08" w:rsidRPr="007F4E08">
        <w:rPr>
          <w:sz w:val="28"/>
          <w:szCs w:val="28"/>
        </w:rPr>
        <w:t>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w:t>
      </w:r>
      <w:proofErr w:type="gramEnd"/>
      <w:r w:rsidR="007F4E08" w:rsidRPr="007F4E08">
        <w:rPr>
          <w:sz w:val="28"/>
          <w:szCs w:val="28"/>
        </w:rPr>
        <w:t>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w:t>
      </w:r>
      <w:proofErr w:type="gramStart"/>
      <w:r w:rsidR="007F4E08" w:rsidRPr="007F4E08">
        <w:rPr>
          <w:sz w:val="28"/>
          <w:szCs w:val="28"/>
        </w:rPr>
        <w:t>стр</w:t>
      </w:r>
      <w:proofErr w:type="gramEnd"/>
      <w:r w:rsidR="007F4E08" w:rsidRPr="007F4E08">
        <w:rPr>
          <w:sz w:val="28"/>
          <w:szCs w:val="28"/>
        </w:rPr>
        <w:t>ів України  від 14.12.2016 № 988-р, розпорядження Кабінету Міністрів України від 14.04.2021№ 366 «Про схвалення Національної стратегії із створення безбар’єрного простору в Украї</w:t>
      </w:r>
      <w:proofErr w:type="gramStart"/>
      <w:r w:rsidR="007F4E08" w:rsidRPr="007F4E08">
        <w:rPr>
          <w:sz w:val="28"/>
          <w:szCs w:val="28"/>
        </w:rPr>
        <w:t xml:space="preserve">ні на період до 2030 року», наказу МОН </w:t>
      </w:r>
      <w:r w:rsidR="007F4E08" w:rsidRPr="007F4E08">
        <w:rPr>
          <w:sz w:val="28"/>
          <w:szCs w:val="28"/>
        </w:rPr>
        <w:br/>
        <w:t xml:space="preserve">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w:t>
      </w:r>
      <w:r w:rsidR="007F4E08" w:rsidRPr="007F4E08">
        <w:rPr>
          <w:sz w:val="28"/>
          <w:szCs w:val="28"/>
        </w:rPr>
        <w:lastRenderedPageBreak/>
        <w:t>від 14.08.2020 № 1/9-436 «Про створення безпечного освітнього середовища в закладі освіти</w:t>
      </w:r>
      <w:proofErr w:type="gramEnd"/>
      <w:r w:rsidR="007F4E08" w:rsidRPr="007F4E08">
        <w:rPr>
          <w:sz w:val="28"/>
          <w:szCs w:val="28"/>
        </w:rPr>
        <w:t xml:space="preserve"> та попередження і протидії </w:t>
      </w:r>
      <w:proofErr w:type="gramStart"/>
      <w:r w:rsidR="007F4E08" w:rsidRPr="007F4E08">
        <w:rPr>
          <w:sz w:val="28"/>
          <w:szCs w:val="28"/>
        </w:rPr>
        <w:t>бул</w:t>
      </w:r>
      <w:proofErr w:type="gramEnd"/>
      <w:r w:rsidR="007F4E08" w:rsidRPr="007F4E08">
        <w:rPr>
          <w:sz w:val="28"/>
          <w:szCs w:val="28"/>
        </w:rPr>
        <w:t xml:space="preserve">інгу (цькуванню)»,  листа МОН України від 10.08.2022 № 1/9105-22 «Щодо організації виховного процесу в закладах освіти у 2022-2023 н.р.».  </w:t>
      </w:r>
    </w:p>
    <w:p w:rsidR="007F4E08" w:rsidRPr="007F4E08" w:rsidRDefault="007F4E08" w:rsidP="007F4E08">
      <w:pPr>
        <w:spacing w:line="276" w:lineRule="auto"/>
        <w:ind w:firstLine="567"/>
        <w:jc w:val="both"/>
        <w:rPr>
          <w:sz w:val="28"/>
          <w:szCs w:val="28"/>
        </w:rPr>
      </w:pPr>
      <w:r w:rsidRPr="007F4E08">
        <w:rPr>
          <w:sz w:val="28"/>
          <w:szCs w:val="28"/>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w:t>
      </w:r>
      <w:proofErr w:type="gramStart"/>
      <w:r w:rsidRPr="007F4E08">
        <w:rPr>
          <w:sz w:val="28"/>
          <w:szCs w:val="28"/>
        </w:rPr>
        <w:t>св</w:t>
      </w:r>
      <w:proofErr w:type="gramEnd"/>
      <w:r w:rsidRPr="007F4E08">
        <w:rPr>
          <w:sz w:val="28"/>
          <w:szCs w:val="28"/>
        </w:rPr>
        <w:t xml:space="preserve">ітової культури. Відповідно </w:t>
      </w:r>
      <w:proofErr w:type="gramStart"/>
      <w:r w:rsidRPr="007F4E08">
        <w:rPr>
          <w:sz w:val="28"/>
          <w:szCs w:val="28"/>
        </w:rPr>
        <w:t>до</w:t>
      </w:r>
      <w:proofErr w:type="gramEnd"/>
      <w:r w:rsidRPr="007F4E08">
        <w:rPr>
          <w:sz w:val="28"/>
          <w:szCs w:val="28"/>
        </w:rPr>
        <w:t xml:space="preserve">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учасників освітнього процесу.       </w:t>
      </w:r>
      <w:proofErr w:type="gramStart"/>
      <w:r w:rsidRPr="007F4E08">
        <w:rPr>
          <w:sz w:val="28"/>
          <w:szCs w:val="28"/>
        </w:rPr>
        <w:t>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w:t>
      </w:r>
      <w:proofErr w:type="gramEnd"/>
      <w:r w:rsidRPr="007F4E08">
        <w:rPr>
          <w:sz w:val="28"/>
          <w:szCs w:val="28"/>
        </w:rPr>
        <w:t>і, співробітництва і ділового партнерства.</w:t>
      </w:r>
    </w:p>
    <w:p w:rsidR="007F4E08" w:rsidRPr="007F4E08" w:rsidRDefault="007F4E08" w:rsidP="007F4E08">
      <w:pPr>
        <w:spacing w:line="276" w:lineRule="auto"/>
        <w:ind w:firstLine="567"/>
        <w:jc w:val="both"/>
        <w:rPr>
          <w:sz w:val="28"/>
          <w:szCs w:val="28"/>
        </w:rPr>
      </w:pPr>
      <w:r w:rsidRPr="007F4E08">
        <w:rPr>
          <w:color w:val="FF0000"/>
          <w:sz w:val="28"/>
          <w:szCs w:val="28"/>
        </w:rPr>
        <w:t xml:space="preserve"> </w:t>
      </w:r>
      <w:r w:rsidRPr="007F4E08">
        <w:rPr>
          <w:sz w:val="28"/>
          <w:szCs w:val="28"/>
        </w:rPr>
        <w:t xml:space="preserve">Питання про стан виховної роботи у нашому закладі освіти постійно слухаються на нарадах при директорові, педрадах, методичній комісії  класних керівників, загальношкільних зборах та конференціях і відображається </w:t>
      </w:r>
      <w:proofErr w:type="gramStart"/>
      <w:r w:rsidRPr="007F4E08">
        <w:rPr>
          <w:sz w:val="28"/>
          <w:szCs w:val="28"/>
        </w:rPr>
        <w:t>у</w:t>
      </w:r>
      <w:proofErr w:type="gramEnd"/>
      <w:r w:rsidRPr="007F4E08">
        <w:rPr>
          <w:sz w:val="28"/>
          <w:szCs w:val="28"/>
        </w:rPr>
        <w:t xml:space="preserve">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w:t>
      </w:r>
      <w:r w:rsidRPr="007F4E08">
        <w:rPr>
          <w:sz w:val="28"/>
          <w:szCs w:val="28"/>
          <w:lang w:bidi="uk-UA"/>
        </w:rPr>
        <w:t xml:space="preserve">Для їх реалізації  в закладі освіти був розроблений план виховної роботи освітнього закладу, який є додатком до </w:t>
      </w:r>
      <w:proofErr w:type="gramStart"/>
      <w:r w:rsidRPr="007F4E08">
        <w:rPr>
          <w:sz w:val="28"/>
          <w:szCs w:val="28"/>
          <w:lang w:bidi="uk-UA"/>
        </w:rPr>
        <w:t>р</w:t>
      </w:r>
      <w:proofErr w:type="gramEnd"/>
      <w:r w:rsidRPr="007F4E08">
        <w:rPr>
          <w:sz w:val="28"/>
          <w:szCs w:val="28"/>
          <w:lang w:bidi="uk-UA"/>
        </w:rPr>
        <w:t>ічного плану ліцею, щомісячні плани  та плани виховної роботи класних керівників.</w:t>
      </w:r>
      <w:r w:rsidRPr="007F4E08">
        <w:rPr>
          <w:sz w:val="28"/>
          <w:szCs w:val="28"/>
        </w:rPr>
        <w:t xml:space="preserve"> </w:t>
      </w:r>
      <w:r w:rsidRPr="007F4E08">
        <w:rPr>
          <w:sz w:val="28"/>
          <w:szCs w:val="28"/>
          <w:lang w:bidi="uk-UA"/>
        </w:rPr>
        <w:t>В організації освітнього процесу в умовах воєнного стану настала потреба  іншого змісту та підходів до проведення виховної роботи, про що сказано в методичних рекомендаціях щодо організації виховної</w:t>
      </w:r>
      <w:r w:rsidR="00112FC0">
        <w:rPr>
          <w:sz w:val="28"/>
          <w:szCs w:val="28"/>
          <w:lang w:bidi="uk-UA"/>
        </w:rPr>
        <w:t xml:space="preserve"> роботи в закладах освіти в 202</w:t>
      </w:r>
      <w:r w:rsidR="00112FC0">
        <w:rPr>
          <w:sz w:val="28"/>
          <w:szCs w:val="28"/>
          <w:lang w:val="uk-UA" w:bidi="uk-UA"/>
        </w:rPr>
        <w:t>3</w:t>
      </w:r>
      <w:r w:rsidR="00112FC0">
        <w:rPr>
          <w:sz w:val="28"/>
          <w:szCs w:val="28"/>
          <w:lang w:bidi="uk-UA"/>
        </w:rPr>
        <w:t>-202</w:t>
      </w:r>
      <w:r w:rsidR="00112FC0">
        <w:rPr>
          <w:sz w:val="28"/>
          <w:szCs w:val="28"/>
          <w:lang w:val="uk-UA" w:bidi="uk-UA"/>
        </w:rPr>
        <w:t>4</w:t>
      </w:r>
      <w:r w:rsidRPr="007F4E08">
        <w:rPr>
          <w:sz w:val="28"/>
          <w:szCs w:val="28"/>
          <w:lang w:bidi="uk-UA"/>
        </w:rPr>
        <w:t xml:space="preserve"> навчальних роках (лист МОН № 1/9105-22 від 10.08.2022). Основним цільовим напрямом  стало забезпечення безпекової складової здоров'я особистості, забезпечення її фізичного, психічного, </w:t>
      </w:r>
      <w:proofErr w:type="gramStart"/>
      <w:r w:rsidRPr="007F4E08">
        <w:rPr>
          <w:sz w:val="28"/>
          <w:szCs w:val="28"/>
          <w:lang w:bidi="uk-UA"/>
        </w:rPr>
        <w:t>соц</w:t>
      </w:r>
      <w:proofErr w:type="gramEnd"/>
      <w:r w:rsidRPr="007F4E08">
        <w:rPr>
          <w:sz w:val="28"/>
          <w:szCs w:val="28"/>
          <w:lang w:bidi="uk-UA"/>
        </w:rPr>
        <w:t>іального і духовного благополуччя. Виходячи з цього основними напрямками та за</w:t>
      </w:r>
      <w:r w:rsidR="00112FC0">
        <w:rPr>
          <w:sz w:val="28"/>
          <w:szCs w:val="28"/>
          <w:lang w:bidi="uk-UA"/>
        </w:rPr>
        <w:t>вданнями виховної роботи у  202</w:t>
      </w:r>
      <w:r w:rsidR="00112FC0">
        <w:rPr>
          <w:sz w:val="28"/>
          <w:szCs w:val="28"/>
          <w:lang w:val="uk-UA" w:bidi="uk-UA"/>
        </w:rPr>
        <w:t>3</w:t>
      </w:r>
      <w:r w:rsidRPr="007F4E08">
        <w:rPr>
          <w:sz w:val="28"/>
          <w:szCs w:val="28"/>
          <w:lang w:bidi="uk-UA"/>
        </w:rPr>
        <w:t>-</w:t>
      </w:r>
      <w:r w:rsidR="00112FC0">
        <w:rPr>
          <w:sz w:val="28"/>
          <w:szCs w:val="28"/>
          <w:lang w:bidi="uk-UA"/>
        </w:rPr>
        <w:t>202</w:t>
      </w:r>
      <w:r w:rsidR="00112FC0">
        <w:rPr>
          <w:sz w:val="28"/>
          <w:szCs w:val="28"/>
          <w:lang w:val="uk-UA" w:bidi="uk-UA"/>
        </w:rPr>
        <w:t>4</w:t>
      </w:r>
      <w:r w:rsidRPr="007F4E08">
        <w:rPr>
          <w:sz w:val="28"/>
          <w:szCs w:val="28"/>
          <w:lang w:bidi="uk-UA"/>
        </w:rPr>
        <w:t xml:space="preserve"> навчальному році були: </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lastRenderedPageBreak/>
        <w:t>-</w:t>
      </w:r>
      <w:r w:rsidRPr="007F4E08">
        <w:rPr>
          <w:sz w:val="28"/>
          <w:szCs w:val="28"/>
          <w:lang w:bidi="uk-UA"/>
        </w:rPr>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t>-</w:t>
      </w:r>
      <w:r w:rsidRPr="007F4E08">
        <w:rPr>
          <w:sz w:val="28"/>
          <w:szCs w:val="28"/>
          <w:lang w:bidi="uk-UA"/>
        </w:rPr>
        <w:t xml:space="preserve"> надання психологічної підтримки, забезпечення психолого-педагогічного супроводу емоційно вразливих категорій осіб;</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t xml:space="preserve">- </w:t>
      </w:r>
      <w:r w:rsidRPr="007F4E08">
        <w:rPr>
          <w:sz w:val="28"/>
          <w:szCs w:val="28"/>
          <w:lang w:bidi="uk-UA"/>
        </w:rPr>
        <w:t>протидія булінгу, запобігання домашньому насильству, запобігання та протидія торгівлі людьми.</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t xml:space="preserve">- </w:t>
      </w:r>
      <w:r w:rsidRPr="007F4E08">
        <w:rPr>
          <w:sz w:val="28"/>
          <w:szCs w:val="28"/>
          <w:lang w:bidi="uk-UA"/>
        </w:rPr>
        <w:t>профілактика шкідливих звичок та девіантної поведінки</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t xml:space="preserve">- </w:t>
      </w:r>
      <w:r w:rsidRPr="007F4E08">
        <w:rPr>
          <w:sz w:val="28"/>
          <w:szCs w:val="28"/>
          <w:lang w:bidi="uk-UA"/>
        </w:rPr>
        <w:t>сприяння розвитку учнівського самоврядування</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t xml:space="preserve">- </w:t>
      </w:r>
      <w:r w:rsidRPr="007F4E08">
        <w:rPr>
          <w:sz w:val="28"/>
          <w:szCs w:val="28"/>
          <w:lang w:bidi="uk-UA"/>
        </w:rPr>
        <w:t xml:space="preserve">сприяння адаптації та емоційно-психологічної підтримки тимчасово внутрішньо переміщеним особам; </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t xml:space="preserve">- </w:t>
      </w:r>
      <w:r w:rsidRPr="007F4E08">
        <w:rPr>
          <w:sz w:val="28"/>
          <w:szCs w:val="28"/>
          <w:lang w:bidi="uk-UA"/>
        </w:rPr>
        <w:t>формування рис і якостей «українця-переможця» у війні російської федерації проти України: - моральна стійкість, витримка, сила волі і твердість духу;</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t xml:space="preserve">- </w:t>
      </w:r>
      <w:r w:rsidRPr="007F4E08">
        <w:rPr>
          <w:sz w:val="28"/>
          <w:szCs w:val="28"/>
          <w:lang w:bidi="uk-UA"/>
        </w:rPr>
        <w:t xml:space="preserve"> протидія ворожій пропаганді, віра в перемогу, підтримання власного емоційного ресурсу; </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t xml:space="preserve">- </w:t>
      </w:r>
      <w:r w:rsidRPr="007F4E08">
        <w:rPr>
          <w:sz w:val="28"/>
          <w:szCs w:val="28"/>
          <w:lang w:bidi="uk-UA"/>
        </w:rPr>
        <w:t>здатність та вміння протистояти негативним емоціям, стресу, тривозі, почуттю небезпеки;</w:t>
      </w:r>
    </w:p>
    <w:p w:rsidR="007F4E08" w:rsidRPr="007F4E08" w:rsidRDefault="007F4E08" w:rsidP="007F4E08">
      <w:pPr>
        <w:widowControl/>
        <w:autoSpaceDE/>
        <w:autoSpaceDN/>
        <w:adjustRightInd/>
        <w:spacing w:line="276" w:lineRule="auto"/>
        <w:jc w:val="both"/>
        <w:rPr>
          <w:sz w:val="28"/>
          <w:szCs w:val="28"/>
          <w:lang w:bidi="uk-UA"/>
        </w:rPr>
      </w:pPr>
      <w:r>
        <w:rPr>
          <w:sz w:val="28"/>
          <w:szCs w:val="28"/>
          <w:lang w:val="uk-UA" w:bidi="uk-UA"/>
        </w:rPr>
        <w:t xml:space="preserve">- </w:t>
      </w:r>
      <w:r w:rsidRPr="007F4E08">
        <w:rPr>
          <w:sz w:val="28"/>
          <w:szCs w:val="28"/>
          <w:lang w:bidi="uk-UA"/>
        </w:rPr>
        <w:t>співчуття, милосердя, взаємодопомога, волонтерство, відчуття себе громадянином.</w:t>
      </w:r>
    </w:p>
    <w:p w:rsidR="007F4E08" w:rsidRPr="007F4E08" w:rsidRDefault="007F4E08" w:rsidP="007F4E08">
      <w:pPr>
        <w:spacing w:line="276" w:lineRule="auto"/>
        <w:ind w:firstLine="567"/>
        <w:jc w:val="both"/>
        <w:rPr>
          <w:sz w:val="28"/>
          <w:szCs w:val="28"/>
        </w:rPr>
      </w:pPr>
      <w:r w:rsidRPr="007F4E08">
        <w:rPr>
          <w:sz w:val="28"/>
          <w:szCs w:val="28"/>
        </w:rPr>
        <w:t xml:space="preserve">В основу діяльності закладу освіти покладено принцип гуманізму, демократизму, незалежності від політичних, громадських та </w:t>
      </w:r>
      <w:proofErr w:type="gramStart"/>
      <w:r w:rsidRPr="007F4E08">
        <w:rPr>
          <w:sz w:val="28"/>
          <w:szCs w:val="28"/>
        </w:rPr>
        <w:t>рел</w:t>
      </w:r>
      <w:proofErr w:type="gramEnd"/>
      <w:r w:rsidRPr="007F4E08">
        <w:rPr>
          <w:sz w:val="28"/>
          <w:szCs w:val="28"/>
        </w:rPr>
        <w:t xml:space="preserve">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w:t>
      </w:r>
      <w:proofErr w:type="gramStart"/>
      <w:r w:rsidRPr="007F4E08">
        <w:rPr>
          <w:sz w:val="28"/>
          <w:szCs w:val="28"/>
        </w:rPr>
        <w:t>З</w:t>
      </w:r>
      <w:proofErr w:type="gramEnd"/>
      <w:r w:rsidRPr="007F4E08">
        <w:rPr>
          <w:sz w:val="28"/>
          <w:szCs w:val="28"/>
        </w:rPr>
        <w:t xml:space="preserve">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здібностей створена система особистісного підходу.</w:t>
      </w:r>
    </w:p>
    <w:p w:rsidR="007F4E08" w:rsidRPr="007F4E08" w:rsidRDefault="007F4E08" w:rsidP="007F4E08">
      <w:pPr>
        <w:spacing w:line="276" w:lineRule="auto"/>
        <w:ind w:firstLine="567"/>
        <w:jc w:val="both"/>
        <w:rPr>
          <w:sz w:val="28"/>
          <w:szCs w:val="28"/>
        </w:rPr>
      </w:pPr>
      <w:r w:rsidRPr="007F4E08">
        <w:rPr>
          <w:sz w:val="28"/>
          <w:szCs w:val="28"/>
        </w:rPr>
        <w:t xml:space="preserve">На початку навчального року здобувачів освіти ознайомили з правилами внутрішнього розпорядку ліцею, проінформували про поведінку </w:t>
      </w:r>
      <w:proofErr w:type="gramStart"/>
      <w:r w:rsidRPr="007F4E08">
        <w:rPr>
          <w:sz w:val="28"/>
          <w:szCs w:val="28"/>
        </w:rPr>
        <w:t>п</w:t>
      </w:r>
      <w:proofErr w:type="gramEnd"/>
      <w:r w:rsidRPr="007F4E08">
        <w:rPr>
          <w:sz w:val="28"/>
          <w:szCs w:val="28"/>
        </w:rPr>
        <w:t>ід час воєнного стану, карантину,  використання мобільних телефонів та заборону тютюнопаління, споживання алкогольних напоїв тощо.</w:t>
      </w:r>
    </w:p>
    <w:p w:rsidR="007F4E08" w:rsidRPr="007F4E08" w:rsidRDefault="007F4E08" w:rsidP="007F4E08">
      <w:pPr>
        <w:spacing w:line="276" w:lineRule="auto"/>
        <w:ind w:firstLine="567"/>
        <w:jc w:val="both"/>
        <w:rPr>
          <w:sz w:val="28"/>
          <w:szCs w:val="28"/>
        </w:rPr>
      </w:pPr>
      <w:r w:rsidRPr="007F4E08">
        <w:rPr>
          <w:sz w:val="28"/>
          <w:szCs w:val="28"/>
        </w:rPr>
        <w:t xml:space="preserve">Постійно </w:t>
      </w:r>
      <w:proofErr w:type="gramStart"/>
      <w:r w:rsidRPr="007F4E08">
        <w:rPr>
          <w:sz w:val="28"/>
          <w:szCs w:val="28"/>
        </w:rPr>
        <w:t>проводились</w:t>
      </w:r>
      <w:proofErr w:type="gramEnd"/>
      <w:r w:rsidRPr="007F4E08">
        <w:rPr>
          <w:sz w:val="28"/>
          <w:szCs w:val="28"/>
        </w:rPr>
        <w:t xml:space="preserve"> заходи щодо інформування новин та найважливіших подій в ліцеї, в державі, в світі, проводився аналіз відвідування здобувачами освіти навчальних занять.      </w:t>
      </w:r>
    </w:p>
    <w:p w:rsidR="00112FC0" w:rsidRDefault="007F4E08" w:rsidP="007F4E08">
      <w:pPr>
        <w:spacing w:line="276" w:lineRule="auto"/>
        <w:ind w:firstLine="567"/>
        <w:jc w:val="both"/>
        <w:rPr>
          <w:sz w:val="28"/>
          <w:szCs w:val="28"/>
          <w:lang w:val="uk-UA"/>
        </w:rPr>
      </w:pPr>
      <w:proofErr w:type="gramStart"/>
      <w:r w:rsidRPr="007F4E08">
        <w:rPr>
          <w:sz w:val="28"/>
          <w:szCs w:val="28"/>
        </w:rPr>
        <w:t>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w:t>
      </w:r>
      <w:proofErr w:type="gramEnd"/>
      <w:r w:rsidRPr="007F4E08">
        <w:rPr>
          <w:sz w:val="28"/>
          <w:szCs w:val="28"/>
        </w:rPr>
        <w:t xml:space="preserve"> Учасники освітнього процесу ознайомлені з ними та намагаються їх дотримуватися. </w:t>
      </w:r>
    </w:p>
    <w:p w:rsidR="007F4E08" w:rsidRPr="007F4E08" w:rsidRDefault="007F4E08" w:rsidP="007F4E08">
      <w:pPr>
        <w:spacing w:line="276" w:lineRule="auto"/>
        <w:ind w:firstLine="567"/>
        <w:jc w:val="both"/>
        <w:rPr>
          <w:sz w:val="28"/>
          <w:szCs w:val="28"/>
        </w:rPr>
      </w:pPr>
      <w:r w:rsidRPr="00112FC0">
        <w:rPr>
          <w:sz w:val="28"/>
          <w:szCs w:val="28"/>
          <w:lang w:val="uk-UA"/>
        </w:rPr>
        <w:lastRenderedPageBreak/>
        <w:t>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в певних ситуаціях. З цією метою в закладі освіти розроблено та розповсюджено буклети серед здобувачів освіти та їх батьків</w:t>
      </w:r>
      <w:r w:rsidR="00112FC0">
        <w:rPr>
          <w:sz w:val="28"/>
          <w:szCs w:val="28"/>
          <w:lang w:val="uk-UA"/>
        </w:rPr>
        <w:t xml:space="preserve"> -</w:t>
      </w:r>
      <w:r w:rsidRPr="00112FC0">
        <w:rPr>
          <w:sz w:val="28"/>
          <w:szCs w:val="28"/>
          <w:lang w:val="uk-UA"/>
        </w:rPr>
        <w:t xml:space="preserve"> «Алгоритм дій учасників освітнього процесу закладів освіти, що працюють в очному режимі, на випадок  загрози  виникнення  терористичного  акту  шляхом  мінування та одночасної загрози нанесення ракетного або повітряного удару». </w:t>
      </w:r>
      <w:proofErr w:type="gramStart"/>
      <w:r w:rsidRPr="007F4E08">
        <w:rPr>
          <w:sz w:val="28"/>
          <w:szCs w:val="28"/>
        </w:rPr>
        <w:t>З</w:t>
      </w:r>
      <w:proofErr w:type="gramEnd"/>
      <w:r w:rsidRPr="007F4E08">
        <w:rPr>
          <w:sz w:val="28"/>
          <w:szCs w:val="28"/>
        </w:rPr>
        <w:t xml:space="preserve">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тиждень знань з безпеки життєдіяльності «Обережно: небезпека</w:t>
      </w:r>
      <w:r w:rsidRPr="00D756BB">
        <w:rPr>
          <w:sz w:val="28"/>
          <w:szCs w:val="28"/>
        </w:rPr>
        <w:t>!», тиждень безпеки дорожнього руху, тиждень безпечного інтернету,  тиждень пожежної безпеки, тиждень</w:t>
      </w:r>
      <w:r w:rsidRPr="007F4E08">
        <w:rPr>
          <w:sz w:val="28"/>
          <w:szCs w:val="28"/>
        </w:rPr>
        <w:t xml:space="preserve"> безпеки дорожнього руху. Традиційно було проведено </w:t>
      </w:r>
      <w:proofErr w:type="gramStart"/>
      <w:r w:rsidRPr="007F4E08">
        <w:rPr>
          <w:sz w:val="28"/>
          <w:szCs w:val="28"/>
        </w:rPr>
        <w:t>м</w:t>
      </w:r>
      <w:proofErr w:type="gramEnd"/>
      <w:r w:rsidRPr="007F4E08">
        <w:rPr>
          <w:sz w:val="28"/>
          <w:szCs w:val="28"/>
        </w:rPr>
        <w:t>ісячник «Увага! Ді</w:t>
      </w:r>
      <w:proofErr w:type="gramStart"/>
      <w:r w:rsidRPr="007F4E08">
        <w:rPr>
          <w:sz w:val="28"/>
          <w:szCs w:val="28"/>
        </w:rPr>
        <w:t>ти на</w:t>
      </w:r>
      <w:proofErr w:type="gramEnd"/>
      <w:r w:rsidRPr="007F4E08">
        <w:rPr>
          <w:sz w:val="28"/>
          <w:szCs w:val="28"/>
        </w:rPr>
        <w:t xml:space="preserve"> дорозі», місячник здорового способу життя. Підсумки проведених заходів </w:t>
      </w:r>
      <w:proofErr w:type="gramStart"/>
      <w:r w:rsidRPr="007F4E08">
        <w:rPr>
          <w:sz w:val="28"/>
          <w:szCs w:val="28"/>
        </w:rPr>
        <w:t>в</w:t>
      </w:r>
      <w:proofErr w:type="gramEnd"/>
      <w:r w:rsidRPr="007F4E08">
        <w:rPr>
          <w:sz w:val="28"/>
          <w:szCs w:val="28"/>
        </w:rPr>
        <w:t>ідображено у відповідних наказах.</w:t>
      </w:r>
    </w:p>
    <w:p w:rsidR="007F4E08" w:rsidRPr="007F4E08" w:rsidRDefault="007F4E08" w:rsidP="007F4E08">
      <w:pPr>
        <w:spacing w:line="276" w:lineRule="auto"/>
        <w:ind w:firstLine="567"/>
        <w:jc w:val="both"/>
        <w:rPr>
          <w:sz w:val="28"/>
          <w:szCs w:val="28"/>
        </w:rPr>
      </w:pPr>
      <w:r w:rsidRPr="007F4E08">
        <w:rPr>
          <w:bCs/>
          <w:iCs/>
          <w:sz w:val="28"/>
          <w:szCs w:val="28"/>
        </w:rPr>
        <w:t xml:space="preserve"> </w:t>
      </w:r>
      <w:proofErr w:type="gramStart"/>
      <w:r w:rsidRPr="007F4E08">
        <w:rPr>
          <w:bCs/>
          <w:iCs/>
          <w:sz w:val="28"/>
          <w:szCs w:val="28"/>
        </w:rPr>
        <w:t>З</w:t>
      </w:r>
      <w:proofErr w:type="gramEnd"/>
      <w:r w:rsidRPr="007F4E08">
        <w:rPr>
          <w:bCs/>
          <w:iCs/>
          <w:sz w:val="28"/>
          <w:szCs w:val="28"/>
        </w:rPr>
        <w:t xml:space="preserve">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w:t>
      </w:r>
      <w:r w:rsidRPr="007F4E08">
        <w:rPr>
          <w:sz w:val="28"/>
          <w:szCs w:val="28"/>
        </w:rPr>
        <w:t xml:space="preserve">, формування  в здобувачів освіти якості </w:t>
      </w:r>
      <w:proofErr w:type="gramStart"/>
      <w:r w:rsidRPr="007F4E08">
        <w:rPr>
          <w:sz w:val="28"/>
          <w:szCs w:val="28"/>
        </w:rPr>
        <w:t>св</w:t>
      </w:r>
      <w:proofErr w:type="gramEnd"/>
      <w:r w:rsidRPr="007F4E08">
        <w:rPr>
          <w:sz w:val="28"/>
          <w:szCs w:val="28"/>
        </w:rPr>
        <w:t>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 проведено ряд заходів</w:t>
      </w:r>
      <w:r w:rsidRPr="007F4E08">
        <w:rPr>
          <w:iCs/>
          <w:sz w:val="28"/>
          <w:szCs w:val="28"/>
        </w:rPr>
        <w:t xml:space="preserve"> для здобувачів освіти ліцею: «Бережи себе, бережи інших», «Обережно, міни!», «Якщо бачиш міну…», «Твоя безпека в твоїх руках», «Дивись під ноги», «Помічай, оминай, повідомляй!», вікторини</w:t>
      </w:r>
      <w:r w:rsidRPr="007F4E08">
        <w:rPr>
          <w:bCs/>
          <w:sz w:val="28"/>
          <w:szCs w:val="28"/>
        </w:rPr>
        <w:t xml:space="preserve"> «</w:t>
      </w:r>
      <w:r w:rsidRPr="007F4E08">
        <w:rPr>
          <w:bCs/>
          <w:iCs/>
          <w:sz w:val="28"/>
          <w:szCs w:val="28"/>
        </w:rPr>
        <w:t>Мінна безпека, Можна</w:t>
      </w:r>
      <w:proofErr w:type="gramStart"/>
      <w:r w:rsidRPr="007F4E08">
        <w:rPr>
          <w:bCs/>
          <w:iCs/>
          <w:sz w:val="28"/>
          <w:szCs w:val="28"/>
        </w:rPr>
        <w:t>/ Н</w:t>
      </w:r>
      <w:proofErr w:type="gramEnd"/>
      <w:r w:rsidRPr="007F4E08">
        <w:rPr>
          <w:bCs/>
          <w:iCs/>
          <w:sz w:val="28"/>
          <w:szCs w:val="28"/>
        </w:rPr>
        <w:t>е можна», «Правила поведінки при виявленні вибухонебезпечних предметів»</w:t>
      </w:r>
      <w:r w:rsidRPr="007F4E08">
        <w:rPr>
          <w:sz w:val="28"/>
          <w:szCs w:val="28"/>
        </w:rPr>
        <w:t xml:space="preserve">.  </w:t>
      </w:r>
      <w:r w:rsidRPr="007F4E08">
        <w:rPr>
          <w:bCs/>
          <w:sz w:val="28"/>
          <w:szCs w:val="28"/>
        </w:rPr>
        <w:t xml:space="preserve">Для здобувачів освіти початкової ланки класні керівники організовують мульт перерви. </w:t>
      </w:r>
      <w:proofErr w:type="gramStart"/>
      <w:r w:rsidRPr="007F4E08">
        <w:rPr>
          <w:bCs/>
          <w:sz w:val="28"/>
          <w:szCs w:val="28"/>
        </w:rPr>
        <w:t>П</w:t>
      </w:r>
      <w:proofErr w:type="gramEnd"/>
      <w:r w:rsidRPr="007F4E08">
        <w:rPr>
          <w:bCs/>
          <w:sz w:val="28"/>
          <w:szCs w:val="28"/>
        </w:rPr>
        <w:t>ід час яких ліцеїсти залюбки переглядають мультсеріали «Пес Патрон» та «Безпека з</w:t>
      </w:r>
      <w:r w:rsidRPr="007F4E08">
        <w:rPr>
          <w:b/>
          <w:bCs/>
          <w:sz w:val="28"/>
          <w:szCs w:val="28"/>
        </w:rPr>
        <w:t xml:space="preserve"> </w:t>
      </w:r>
      <w:r w:rsidRPr="007F4E08">
        <w:rPr>
          <w:bCs/>
          <w:sz w:val="28"/>
          <w:szCs w:val="28"/>
        </w:rPr>
        <w:t>Вовком Діккі»,</w:t>
      </w:r>
      <w:r w:rsidRPr="007F4E08">
        <w:rPr>
          <w:sz w:val="28"/>
          <w:szCs w:val="28"/>
        </w:rPr>
        <w:t xml:space="preserve"> </w:t>
      </w:r>
      <w:r w:rsidRPr="007F4E08">
        <w:rPr>
          <w:bCs/>
          <w:sz w:val="28"/>
          <w:szCs w:val="28"/>
        </w:rPr>
        <w:t>мультфільм про захоплюючі історії з життя хлопчика Сашка та його кота Шкоді, які завдяки знанням правил мінної безпеки уникають усіх пасток підступних мін. Опрацьовано інформаційний комікс для дітей «Поради від захисника України».</w:t>
      </w:r>
    </w:p>
    <w:p w:rsidR="007F4E08" w:rsidRPr="007F4E08" w:rsidRDefault="007F4E08" w:rsidP="007F4E08">
      <w:pPr>
        <w:spacing w:line="276" w:lineRule="auto"/>
        <w:ind w:firstLine="567"/>
        <w:jc w:val="both"/>
        <w:rPr>
          <w:sz w:val="28"/>
          <w:szCs w:val="28"/>
        </w:rPr>
      </w:pPr>
      <w:r w:rsidRPr="007F4E08">
        <w:rPr>
          <w:sz w:val="28"/>
          <w:szCs w:val="28"/>
        </w:rPr>
        <w:t xml:space="preserve">Перед канікулами для здобувачів освіти  проводиться єдиний урок безпеки життєдіяльності «Правила поведінки </w:t>
      </w:r>
      <w:proofErr w:type="gramStart"/>
      <w:r w:rsidRPr="007F4E08">
        <w:rPr>
          <w:sz w:val="28"/>
          <w:szCs w:val="28"/>
        </w:rPr>
        <w:t>п</w:t>
      </w:r>
      <w:proofErr w:type="gramEnd"/>
      <w:r w:rsidRPr="007F4E08">
        <w:rPr>
          <w:sz w:val="28"/>
          <w:szCs w:val="28"/>
        </w:rPr>
        <w:t>ід час канікул», де розглядаються  правила поведінки в побуті, на вулиці, з незнайомими предметами, під час надзвичайних ситуацій тощо. Бесі</w:t>
      </w:r>
      <w:proofErr w:type="gramStart"/>
      <w:r w:rsidRPr="007F4E08">
        <w:rPr>
          <w:sz w:val="28"/>
          <w:szCs w:val="28"/>
        </w:rPr>
        <w:t>ди в</w:t>
      </w:r>
      <w:proofErr w:type="gramEnd"/>
      <w:r w:rsidRPr="007F4E08">
        <w:rPr>
          <w:sz w:val="28"/>
          <w:szCs w:val="28"/>
        </w:rPr>
        <w:t>ідображені у класних журналах та журналах інструктажів.</w:t>
      </w:r>
    </w:p>
    <w:p w:rsidR="007F4E08" w:rsidRPr="007F4E08" w:rsidRDefault="007F4E08" w:rsidP="007F4E08">
      <w:pPr>
        <w:spacing w:line="276" w:lineRule="auto"/>
        <w:ind w:firstLine="567"/>
        <w:jc w:val="both"/>
        <w:rPr>
          <w:sz w:val="28"/>
          <w:szCs w:val="28"/>
        </w:rPr>
      </w:pPr>
      <w:proofErr w:type="gramStart"/>
      <w:r w:rsidRPr="007F4E08">
        <w:rPr>
          <w:sz w:val="28"/>
          <w:szCs w:val="28"/>
        </w:rPr>
        <w:lastRenderedPageBreak/>
        <w:t>З</w:t>
      </w:r>
      <w:proofErr w:type="gramEnd"/>
      <w:r w:rsidRPr="007F4E08">
        <w:rPr>
          <w:sz w:val="28"/>
          <w:szCs w:val="28"/>
        </w:rPr>
        <w:t xml:space="preserve"> батьками здобувачів освіти організовано онлайн бесіди «Безпечне навчання в умовах війни» та підготовлено пам’ятки «У час воєнної небезпеки».</w:t>
      </w:r>
    </w:p>
    <w:p w:rsidR="007F4E08" w:rsidRPr="007F4E08" w:rsidRDefault="007F4E08" w:rsidP="007F4E08">
      <w:pPr>
        <w:spacing w:line="276" w:lineRule="auto"/>
        <w:ind w:firstLine="567"/>
        <w:jc w:val="both"/>
        <w:rPr>
          <w:sz w:val="28"/>
          <w:szCs w:val="28"/>
        </w:rPr>
      </w:pPr>
      <w:proofErr w:type="gramStart"/>
      <w:r w:rsidRPr="007F4E08">
        <w:rPr>
          <w:sz w:val="28"/>
          <w:szCs w:val="28"/>
        </w:rPr>
        <w:t>З</w:t>
      </w:r>
      <w:proofErr w:type="gramEnd"/>
      <w:r w:rsidRPr="007F4E08">
        <w:rPr>
          <w:sz w:val="28"/>
          <w:szCs w:val="28"/>
        </w:rPr>
        <w:t xml:space="preserve"> метою виховання у підростаючого покоління базового поняття основ безпечного середовища, формування в здобувачів освіти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p w:rsidR="007F4E08" w:rsidRPr="007B5990" w:rsidRDefault="007F4E08" w:rsidP="007F4E08">
      <w:pPr>
        <w:spacing w:line="276" w:lineRule="auto"/>
        <w:ind w:firstLine="567"/>
        <w:jc w:val="both"/>
        <w:rPr>
          <w:sz w:val="28"/>
          <w:szCs w:val="28"/>
          <w:lang w:val="uk-UA"/>
        </w:rPr>
      </w:pPr>
      <w:r w:rsidRPr="007F4E08">
        <w:rPr>
          <w:sz w:val="28"/>
          <w:szCs w:val="28"/>
        </w:rPr>
        <w:t xml:space="preserve">Важливим завданням кожного  освітнього закладу в умовах воєнного стану  стала </w:t>
      </w:r>
      <w:proofErr w:type="gramStart"/>
      <w:r w:rsidRPr="007F4E08">
        <w:rPr>
          <w:sz w:val="28"/>
          <w:szCs w:val="28"/>
        </w:rPr>
        <w:t>п</w:t>
      </w:r>
      <w:proofErr w:type="gramEnd"/>
      <w:r w:rsidRPr="007F4E08">
        <w:rPr>
          <w:sz w:val="28"/>
          <w:szCs w:val="28"/>
        </w:rPr>
        <w:t xml:space="preserve">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ліцею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w:t>
      </w:r>
      <w:proofErr w:type="gramStart"/>
      <w:r w:rsidRPr="007F4E08">
        <w:rPr>
          <w:sz w:val="28"/>
          <w:szCs w:val="28"/>
        </w:rPr>
        <w:t>п</w:t>
      </w:r>
      <w:proofErr w:type="gramEnd"/>
      <w:r w:rsidRPr="007F4E08">
        <w:rPr>
          <w:sz w:val="28"/>
          <w:szCs w:val="28"/>
        </w:rPr>
        <w:t>ідтримка щодо джерел консультування, куди</w:t>
      </w:r>
      <w:r w:rsidR="00112FC0">
        <w:rPr>
          <w:sz w:val="28"/>
          <w:szCs w:val="28"/>
        </w:rPr>
        <w:t xml:space="preserve"> саме можна звернутися.</w:t>
      </w:r>
      <w:r w:rsidR="00112FC0">
        <w:rPr>
          <w:sz w:val="28"/>
          <w:szCs w:val="28"/>
          <w:lang w:val="uk-UA"/>
        </w:rPr>
        <w:t xml:space="preserve"> </w:t>
      </w:r>
      <w:r w:rsidRPr="007B5990">
        <w:rPr>
          <w:sz w:val="28"/>
          <w:szCs w:val="28"/>
          <w:lang w:val="uk-UA"/>
        </w:rPr>
        <w:t>Від того, наскільки сприятливим та безпечним є освітнє середовище, залежить формування особистості, виховання її якостей, оволодівання необхідними вміннями та навичками, які так потрібні в сучасному житті.</w:t>
      </w:r>
    </w:p>
    <w:p w:rsidR="007F4E08" w:rsidRDefault="007F4E08" w:rsidP="007F4E08">
      <w:pPr>
        <w:spacing w:line="276" w:lineRule="auto"/>
        <w:ind w:firstLine="567"/>
        <w:jc w:val="both"/>
        <w:rPr>
          <w:bCs/>
          <w:sz w:val="28"/>
          <w:szCs w:val="28"/>
          <w:lang w:val="uk-UA"/>
        </w:rPr>
      </w:pPr>
      <w:r w:rsidRPr="007F4E08">
        <w:rPr>
          <w:sz w:val="28"/>
          <w:szCs w:val="28"/>
        </w:rPr>
        <w:t xml:space="preserve">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w:t>
      </w:r>
      <w:proofErr w:type="gramStart"/>
      <w:r w:rsidRPr="007F4E08">
        <w:rPr>
          <w:sz w:val="28"/>
          <w:szCs w:val="28"/>
        </w:rPr>
        <w:t>в</w:t>
      </w:r>
      <w:proofErr w:type="gramEnd"/>
      <w:r w:rsidRPr="007F4E08">
        <w:rPr>
          <w:sz w:val="28"/>
          <w:szCs w:val="28"/>
        </w:rPr>
        <w:t xml:space="preserve">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w:t>
      </w:r>
      <w:r w:rsidRPr="007F4E08">
        <w:rPr>
          <w:bCs/>
          <w:sz w:val="28"/>
          <w:szCs w:val="28"/>
        </w:rPr>
        <w:t xml:space="preserve">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w:t>
      </w:r>
      <w:proofErr w:type="gramStart"/>
      <w:r w:rsidRPr="007F4E08">
        <w:rPr>
          <w:bCs/>
          <w:sz w:val="28"/>
          <w:szCs w:val="28"/>
        </w:rPr>
        <w:t>в</w:t>
      </w:r>
      <w:proofErr w:type="gramEnd"/>
      <w:r w:rsidRPr="007F4E08">
        <w:rPr>
          <w:bCs/>
          <w:sz w:val="28"/>
          <w:szCs w:val="28"/>
        </w:rPr>
        <w:t xml:space="preserve"> закладі освіти проходять акції «16 днів з протидії насилля» та «Синя стрічка квітня».</w:t>
      </w:r>
      <w:r w:rsidRPr="007F4E08">
        <w:rPr>
          <w:sz w:val="28"/>
          <w:szCs w:val="28"/>
        </w:rPr>
        <w:t xml:space="preserve"> </w:t>
      </w:r>
      <w:proofErr w:type="gramStart"/>
      <w:r w:rsidRPr="007F4E08">
        <w:rPr>
          <w:sz w:val="28"/>
          <w:szCs w:val="28"/>
        </w:rPr>
        <w:t>З</w:t>
      </w:r>
      <w:proofErr w:type="gramEnd"/>
      <w:r w:rsidRPr="007F4E08">
        <w:rPr>
          <w:sz w:val="28"/>
          <w:szCs w:val="28"/>
        </w:rPr>
        <w:t xml:space="preserve">  метою проведення роз’яснювальної та навчальної роботи серед здобувачів освіти </w:t>
      </w:r>
      <w:r w:rsidRPr="007F4E08">
        <w:rPr>
          <w:bCs/>
          <w:sz w:val="28"/>
          <w:szCs w:val="28"/>
        </w:rPr>
        <w:t xml:space="preserve">щодо запобігання торгівлі людьми в умовах воєнної агресії з в освітньому закладі проведено тиждень протидії торгівлі людьми. </w:t>
      </w:r>
    </w:p>
    <w:p w:rsidR="007F4E08" w:rsidRPr="007F4E08" w:rsidRDefault="007F4E08" w:rsidP="007F4E08">
      <w:pPr>
        <w:spacing w:line="276" w:lineRule="auto"/>
        <w:ind w:firstLine="567"/>
        <w:jc w:val="both"/>
        <w:rPr>
          <w:bCs/>
          <w:sz w:val="28"/>
          <w:szCs w:val="28"/>
        </w:rPr>
      </w:pPr>
      <w:r w:rsidRPr="007F4E08">
        <w:rPr>
          <w:bCs/>
          <w:sz w:val="28"/>
          <w:szCs w:val="28"/>
        </w:rPr>
        <w:t>У рамках відзначення Міжнародного дня толерантності практичним психологом була проведена година психолога  «Сі</w:t>
      </w:r>
      <w:proofErr w:type="gramStart"/>
      <w:r w:rsidRPr="007F4E08">
        <w:rPr>
          <w:bCs/>
          <w:sz w:val="28"/>
          <w:szCs w:val="28"/>
        </w:rPr>
        <w:t>м’я</w:t>
      </w:r>
      <w:proofErr w:type="gramEnd"/>
      <w:r w:rsidRPr="007F4E08">
        <w:rPr>
          <w:bCs/>
          <w:sz w:val="28"/>
          <w:szCs w:val="28"/>
        </w:rPr>
        <w:t xml:space="preserve">, школа, друзі і я: больові точки». Головною метою якої було виховувати дружні відносини </w:t>
      </w:r>
      <w:proofErr w:type="gramStart"/>
      <w:r w:rsidRPr="007F4E08">
        <w:rPr>
          <w:bCs/>
          <w:sz w:val="28"/>
          <w:szCs w:val="28"/>
        </w:rPr>
        <w:t>між</w:t>
      </w:r>
      <w:proofErr w:type="gramEnd"/>
      <w:r w:rsidRPr="007F4E08">
        <w:rPr>
          <w:bCs/>
          <w:sz w:val="28"/>
          <w:szCs w:val="28"/>
        </w:rPr>
        <w:t xml:space="preserve"> дітьми та розвивати в дітей почуття емпатії, терпіння, доброти та поваги. </w:t>
      </w:r>
    </w:p>
    <w:p w:rsidR="007F4E08" w:rsidRPr="007F4E08" w:rsidRDefault="007F4E08" w:rsidP="007F4E08">
      <w:pPr>
        <w:spacing w:line="276" w:lineRule="auto"/>
        <w:ind w:firstLine="567"/>
        <w:jc w:val="both"/>
        <w:rPr>
          <w:bCs/>
          <w:sz w:val="28"/>
          <w:szCs w:val="28"/>
        </w:rPr>
      </w:pPr>
      <w:r w:rsidRPr="007F4E08">
        <w:rPr>
          <w:bCs/>
          <w:sz w:val="28"/>
          <w:szCs w:val="28"/>
        </w:rPr>
        <w:t xml:space="preserve">На стенді в коридорі освітнього закладу розміщено інформаційні матеріали про причини виникнення </w:t>
      </w:r>
      <w:proofErr w:type="gramStart"/>
      <w:r w:rsidRPr="007F4E08">
        <w:rPr>
          <w:bCs/>
          <w:sz w:val="28"/>
          <w:szCs w:val="28"/>
        </w:rPr>
        <w:t>бул</w:t>
      </w:r>
      <w:proofErr w:type="gramEnd"/>
      <w:r w:rsidRPr="007F4E08">
        <w:rPr>
          <w:bCs/>
          <w:sz w:val="28"/>
          <w:szCs w:val="28"/>
        </w:rPr>
        <w:t xml:space="preserve">інгу, дії батьків жертви булінгу, матеріали з питань рівних прав  та можливостей чоловіків та жінок, попередження насильства в сім’ї та запобігання торгівлі людьми,  інформація </w:t>
      </w:r>
      <w:r w:rsidRPr="007F4E08">
        <w:rPr>
          <w:bCs/>
          <w:sz w:val="28"/>
          <w:szCs w:val="28"/>
        </w:rPr>
        <w:lastRenderedPageBreak/>
        <w:t>про телефони гарячої лінії. Затверджено заходи з охорони дитинства.</w:t>
      </w:r>
    </w:p>
    <w:p w:rsidR="007F4E08" w:rsidRPr="007F4E08" w:rsidRDefault="007F4E08" w:rsidP="007B5990">
      <w:pPr>
        <w:spacing w:line="276" w:lineRule="auto"/>
        <w:jc w:val="both"/>
        <w:rPr>
          <w:bCs/>
          <w:sz w:val="28"/>
          <w:szCs w:val="28"/>
        </w:rPr>
      </w:pPr>
      <w:r w:rsidRPr="007F4E08">
        <w:rPr>
          <w:bCs/>
          <w:sz w:val="28"/>
          <w:szCs w:val="28"/>
        </w:rPr>
        <w:t xml:space="preserve">       Із заявами до керівника закладу  освіти протягом  2022-2023 навчального року про факти </w:t>
      </w:r>
      <w:proofErr w:type="gramStart"/>
      <w:r w:rsidRPr="007F4E08">
        <w:rPr>
          <w:bCs/>
          <w:sz w:val="28"/>
          <w:szCs w:val="28"/>
        </w:rPr>
        <w:t>бул</w:t>
      </w:r>
      <w:proofErr w:type="gramEnd"/>
      <w:r w:rsidRPr="007F4E08">
        <w:rPr>
          <w:bCs/>
          <w:sz w:val="28"/>
          <w:szCs w:val="28"/>
        </w:rPr>
        <w:t>інгу ні здобувачі освіти, ні їх батьки не зверталися.</w:t>
      </w:r>
    </w:p>
    <w:p w:rsidR="007F4E08" w:rsidRPr="007F4E08" w:rsidRDefault="007F4E08" w:rsidP="007B5990">
      <w:pPr>
        <w:spacing w:line="276" w:lineRule="auto"/>
        <w:ind w:right="23"/>
        <w:jc w:val="both"/>
        <w:rPr>
          <w:rFonts w:eastAsia="Times New Roman"/>
          <w:sz w:val="28"/>
          <w:szCs w:val="28"/>
          <w:lang w:eastAsia="uk-UA"/>
        </w:rPr>
      </w:pPr>
      <w:r w:rsidRPr="007F4E08">
        <w:rPr>
          <w:bCs/>
          <w:sz w:val="28"/>
          <w:szCs w:val="28"/>
        </w:rPr>
        <w:t xml:space="preserve">     </w:t>
      </w:r>
      <w:proofErr w:type="gramStart"/>
      <w:r w:rsidRPr="007F4E08">
        <w:rPr>
          <w:bCs/>
          <w:sz w:val="28"/>
          <w:szCs w:val="28"/>
        </w:rPr>
        <w:t>З</w:t>
      </w:r>
      <w:proofErr w:type="gramEnd"/>
      <w:r w:rsidRPr="007F4E08">
        <w:rPr>
          <w:bCs/>
          <w:sz w:val="28"/>
          <w:szCs w:val="28"/>
        </w:rPr>
        <w:t xml:space="preserve"> метою підвищення рівня обізнаності учасників освітнього процесу з питань безпеки в умовах дії воєнного стану в країні та відповідальності за вчинення неправовірних дій в ліцеї проведено просвітницьку роботу із здобувачами освіти та їх батьками, щодо відповідальності  за вчинені протиправні учасників освітнього процесу </w:t>
      </w:r>
      <w:proofErr w:type="gramStart"/>
      <w:r w:rsidRPr="007F4E08">
        <w:rPr>
          <w:bCs/>
          <w:sz w:val="28"/>
          <w:szCs w:val="28"/>
        </w:rPr>
        <w:t>п</w:t>
      </w:r>
      <w:proofErr w:type="gramEnd"/>
      <w:r w:rsidRPr="007F4E08">
        <w:rPr>
          <w:bCs/>
          <w:sz w:val="28"/>
          <w:szCs w:val="28"/>
        </w:rPr>
        <w:t xml:space="preserve">ід час дії режиму воєнного стану. Зокрема, проведено бесіди «Інформаційна безпека. Як не нашкодити своїм», «Обережно, ворожа атака! Небезпечні субкультури», «Комендантська година: плюси та </w:t>
      </w:r>
      <w:proofErr w:type="gramStart"/>
      <w:r w:rsidRPr="007F4E08">
        <w:rPr>
          <w:bCs/>
          <w:sz w:val="28"/>
          <w:szCs w:val="28"/>
        </w:rPr>
        <w:t>м</w:t>
      </w:r>
      <w:proofErr w:type="gramEnd"/>
      <w:r w:rsidRPr="007F4E08">
        <w:rPr>
          <w:bCs/>
          <w:sz w:val="28"/>
          <w:szCs w:val="28"/>
        </w:rPr>
        <w:t xml:space="preserve">інуси», </w:t>
      </w:r>
      <w:r w:rsidRPr="007F4E08">
        <w:rPr>
          <w:rFonts w:eastAsia="Times New Roman"/>
          <w:sz w:val="28"/>
          <w:szCs w:val="28"/>
          <w:lang w:eastAsia="uk-UA"/>
        </w:rPr>
        <w:t>«</w:t>
      </w:r>
      <w:hyperlink r:id="rId8" w:history="1">
        <w:r w:rsidRPr="007F4E08">
          <w:rPr>
            <w:rFonts w:eastAsia="Times New Roman"/>
            <w:sz w:val="28"/>
            <w:szCs w:val="28"/>
            <w:lang w:eastAsia="uk-UA"/>
          </w:rPr>
          <w:t>Ворожі ІПСО. Як виявити та протистояти</w:t>
        </w:r>
      </w:hyperlink>
      <w:r w:rsidRPr="007F4E08">
        <w:rPr>
          <w:rFonts w:eastAsia="Times New Roman"/>
          <w:sz w:val="28"/>
          <w:szCs w:val="28"/>
          <w:lang w:eastAsia="uk-UA"/>
        </w:rPr>
        <w:t>», тощо. Бесіди з батьками «</w:t>
      </w:r>
      <w:r w:rsidR="00013238" w:rsidRPr="007F4E08">
        <w:rPr>
          <w:rFonts w:eastAsia="Times New Roman"/>
          <w:sz w:val="28"/>
          <w:szCs w:val="28"/>
          <w:lang w:eastAsia="uk-UA"/>
        </w:rPr>
        <w:fldChar w:fldCharType="begin"/>
      </w:r>
      <w:r w:rsidRPr="007F4E08">
        <w:rPr>
          <w:rFonts w:eastAsia="Times New Roman"/>
          <w:sz w:val="28"/>
          <w:szCs w:val="28"/>
          <w:lang w:eastAsia="uk-UA"/>
        </w:rPr>
        <w:instrText xml:space="preserve"> HYPERLINK "https://modastil.com.ua/5710-2/" </w:instrText>
      </w:r>
      <w:r w:rsidR="00013238" w:rsidRPr="007F4E08">
        <w:rPr>
          <w:rFonts w:eastAsia="Times New Roman"/>
          <w:sz w:val="28"/>
          <w:szCs w:val="28"/>
          <w:lang w:eastAsia="uk-UA"/>
        </w:rPr>
        <w:fldChar w:fldCharType="separate"/>
      </w:r>
      <w:r w:rsidRPr="007F4E08">
        <w:rPr>
          <w:rFonts w:eastAsia="Times New Roman"/>
          <w:sz w:val="28"/>
          <w:szCs w:val="28"/>
          <w:lang w:eastAsia="uk-UA"/>
        </w:rPr>
        <w:t xml:space="preserve">Обов'язки та відповідальність батьків </w:t>
      </w:r>
      <w:proofErr w:type="gramStart"/>
      <w:r w:rsidRPr="007F4E08">
        <w:rPr>
          <w:rFonts w:eastAsia="Times New Roman"/>
          <w:sz w:val="28"/>
          <w:szCs w:val="28"/>
          <w:lang w:eastAsia="uk-UA"/>
        </w:rPr>
        <w:t>в</w:t>
      </w:r>
      <w:proofErr w:type="gramEnd"/>
      <w:r w:rsidRPr="007F4E08">
        <w:rPr>
          <w:rFonts w:eastAsia="Times New Roman"/>
          <w:sz w:val="28"/>
          <w:szCs w:val="28"/>
          <w:lang w:eastAsia="uk-UA"/>
        </w:rPr>
        <w:t xml:space="preserve"> умовах дії воєнного стану».</w:t>
      </w:r>
    </w:p>
    <w:p w:rsidR="007B5990" w:rsidRDefault="00013238" w:rsidP="007B5990">
      <w:pPr>
        <w:spacing w:line="276" w:lineRule="auto"/>
        <w:jc w:val="both"/>
        <w:rPr>
          <w:bCs/>
          <w:sz w:val="28"/>
          <w:szCs w:val="28"/>
          <w:lang w:val="uk-UA"/>
        </w:rPr>
      </w:pPr>
      <w:r w:rsidRPr="007F4E08">
        <w:rPr>
          <w:rFonts w:eastAsia="Times New Roman"/>
          <w:sz w:val="28"/>
          <w:szCs w:val="28"/>
          <w:lang w:eastAsia="uk-UA"/>
        </w:rPr>
        <w:fldChar w:fldCharType="end"/>
      </w:r>
      <w:r w:rsidR="007F4E08" w:rsidRPr="007F4E08">
        <w:rPr>
          <w:bCs/>
          <w:sz w:val="28"/>
          <w:szCs w:val="28"/>
        </w:rPr>
        <w:t xml:space="preserve">      </w:t>
      </w:r>
      <w:r w:rsidR="007F4E08" w:rsidRPr="007F4E08">
        <w:rPr>
          <w:sz w:val="28"/>
          <w:szCs w:val="28"/>
        </w:rPr>
        <w:t xml:space="preserve">Реалізація завдань і змісту </w:t>
      </w:r>
      <w:proofErr w:type="gramStart"/>
      <w:r w:rsidR="007F4E08" w:rsidRPr="007F4E08">
        <w:rPr>
          <w:sz w:val="28"/>
          <w:szCs w:val="28"/>
        </w:rPr>
        <w:t>правового</w:t>
      </w:r>
      <w:proofErr w:type="gramEnd"/>
      <w:r w:rsidR="007F4E08" w:rsidRPr="007F4E08">
        <w:rPr>
          <w:sz w:val="28"/>
          <w:szCs w:val="28"/>
        </w:rPr>
        <w:t xml:space="preserve"> та превентивного виховання здобувачів освіти в закладі здійснюється передусім у процесі освітнього процесу. Вивчення гуманітарних предметів спрямоване на формування в них високих ідеалів, морально-правових якостей, непримиренності до аморальних явищ, правопорушень і злочинності. Дисципліни природничого циклу дають змогу торкнутися кола питань з </w:t>
      </w:r>
      <w:proofErr w:type="gramStart"/>
      <w:r w:rsidR="007F4E08" w:rsidRPr="007F4E08">
        <w:rPr>
          <w:sz w:val="28"/>
          <w:szCs w:val="28"/>
        </w:rPr>
        <w:t>р</w:t>
      </w:r>
      <w:proofErr w:type="gramEnd"/>
      <w:r w:rsidR="007F4E08" w:rsidRPr="007F4E08">
        <w:rPr>
          <w:sz w:val="28"/>
          <w:szCs w:val="28"/>
        </w:rPr>
        <w:t xml:space="preserve">ізних галузей права, зокрема його нормативних актів щодо охорони природи, охорони праці, охорони здоров'я людини та ін. </w:t>
      </w:r>
    </w:p>
    <w:p w:rsidR="007F4E08" w:rsidRPr="007B5990" w:rsidRDefault="007F4E08" w:rsidP="007B5990">
      <w:pPr>
        <w:spacing w:line="276" w:lineRule="auto"/>
        <w:ind w:firstLine="567"/>
        <w:jc w:val="both"/>
        <w:rPr>
          <w:bCs/>
          <w:sz w:val="28"/>
          <w:szCs w:val="28"/>
        </w:rPr>
      </w:pPr>
      <w:r w:rsidRPr="007F4E08">
        <w:rPr>
          <w:sz w:val="28"/>
          <w:szCs w:val="28"/>
        </w:rPr>
        <w:t xml:space="preserve"> Важлива роль у правовому та привентивному виховання здобувачів освіти належить курсам «Основи правознавства» та «Громадянська освіта» у процесі вивчення яких вони знайомляться з фундаментальними цінностями сучасного </w:t>
      </w:r>
      <w:proofErr w:type="gramStart"/>
      <w:r w:rsidRPr="007F4E08">
        <w:rPr>
          <w:sz w:val="28"/>
          <w:szCs w:val="28"/>
        </w:rPr>
        <w:t>св</w:t>
      </w:r>
      <w:proofErr w:type="gramEnd"/>
      <w:r w:rsidRPr="007F4E08">
        <w:rPr>
          <w:sz w:val="28"/>
          <w:szCs w:val="28"/>
        </w:rPr>
        <w:t>іту: демократія, свобода, повага гідності та прав людини, солідарність, що є базовою умовою демократичного розвитку суспільства та  громадян, які володіють уміннями здійснювати зважений і раціональний вибі</w:t>
      </w:r>
      <w:proofErr w:type="gramStart"/>
      <w:r w:rsidRPr="007F4E08">
        <w:rPr>
          <w:sz w:val="28"/>
          <w:szCs w:val="28"/>
        </w:rPr>
        <w:t>р</w:t>
      </w:r>
      <w:proofErr w:type="gramEnd"/>
      <w:r w:rsidRPr="007F4E08">
        <w:rPr>
          <w:sz w:val="28"/>
          <w:szCs w:val="28"/>
        </w:rPr>
        <w:t>, критично мислити та аналізувати інформацію, розуміють роль і значення права, толерантно ставляться до думок інших, активно цікавляться суспільним, політичним та економічним життям з усіма галузями права, здобувають знання, вміння і навички в системному вигляді.</w:t>
      </w:r>
    </w:p>
    <w:p w:rsidR="007B5990" w:rsidRDefault="007B5990" w:rsidP="007B5990">
      <w:pPr>
        <w:spacing w:line="276" w:lineRule="auto"/>
        <w:jc w:val="both"/>
        <w:rPr>
          <w:sz w:val="28"/>
          <w:szCs w:val="28"/>
          <w:lang w:val="uk-UA"/>
        </w:rPr>
      </w:pPr>
      <w:r>
        <w:rPr>
          <w:sz w:val="28"/>
          <w:szCs w:val="28"/>
        </w:rPr>
        <w:t xml:space="preserve"> </w:t>
      </w:r>
      <w:r>
        <w:rPr>
          <w:sz w:val="28"/>
          <w:szCs w:val="28"/>
          <w:lang w:val="uk-UA"/>
        </w:rPr>
        <w:tab/>
      </w:r>
      <w:r w:rsidR="007F4E08" w:rsidRPr="007B5990">
        <w:rPr>
          <w:sz w:val="28"/>
          <w:szCs w:val="28"/>
          <w:lang w:val="uk-UA"/>
        </w:rPr>
        <w:t>З метою забезпечення реалізації державної політики в галузі охорони дитинства, недопущення деструктивної поведінки здобувачів освіти у кризових та конфліктних ситуаціях, попередження негативних проявів серед неповнолітніх та профілактики суїцидальної поведінки у дитячому середовищі, формування навичок стресостійкості, конструктивного розв’язання проблем, безпечної поведінки та попедження самогубств серед здобувачів освіти в закладі освіти розроблено план заходів.</w:t>
      </w:r>
      <w:r>
        <w:rPr>
          <w:sz w:val="28"/>
          <w:szCs w:val="28"/>
          <w:lang w:val="uk-UA"/>
        </w:rPr>
        <w:t xml:space="preserve"> </w:t>
      </w:r>
    </w:p>
    <w:p w:rsidR="007F4E08" w:rsidRPr="007F4E08" w:rsidRDefault="007F4E08" w:rsidP="007B5990">
      <w:pPr>
        <w:spacing w:line="276" w:lineRule="auto"/>
        <w:ind w:firstLine="567"/>
        <w:jc w:val="both"/>
        <w:rPr>
          <w:sz w:val="28"/>
          <w:szCs w:val="28"/>
        </w:rPr>
      </w:pPr>
      <w:r w:rsidRPr="007F4E08">
        <w:rPr>
          <w:sz w:val="28"/>
          <w:szCs w:val="28"/>
        </w:rPr>
        <w:t xml:space="preserve">Систематично згідно плану, а також поза планом проводились засідання комісії  з </w:t>
      </w:r>
      <w:proofErr w:type="gramStart"/>
      <w:r w:rsidRPr="007F4E08">
        <w:rPr>
          <w:sz w:val="28"/>
          <w:szCs w:val="28"/>
        </w:rPr>
        <w:t>проф</w:t>
      </w:r>
      <w:proofErr w:type="gramEnd"/>
      <w:r w:rsidRPr="007F4E08">
        <w:rPr>
          <w:sz w:val="28"/>
          <w:szCs w:val="28"/>
        </w:rPr>
        <w:t xml:space="preserve">ілактики правопорушень, де розглядались питання відповідно плану та індивідуальні справи здобувачів освіти, які мають пропуски занять </w:t>
      </w:r>
      <w:r w:rsidRPr="007F4E08">
        <w:rPr>
          <w:sz w:val="28"/>
          <w:szCs w:val="28"/>
        </w:rPr>
        <w:lastRenderedPageBreak/>
        <w:t>без поважних причин, порушують правила внутрішнього розпорядку ліцею та схильні до правопорушень.</w:t>
      </w:r>
    </w:p>
    <w:p w:rsidR="007F4E08" w:rsidRPr="007B5990" w:rsidRDefault="007F4E08" w:rsidP="007B5990">
      <w:pPr>
        <w:spacing w:line="276" w:lineRule="auto"/>
        <w:ind w:firstLine="567"/>
        <w:jc w:val="both"/>
        <w:rPr>
          <w:sz w:val="28"/>
          <w:szCs w:val="28"/>
          <w:lang w:val="uk-UA"/>
        </w:rPr>
      </w:pPr>
      <w:r w:rsidRPr="007B5990">
        <w:rPr>
          <w:sz w:val="28"/>
          <w:szCs w:val="28"/>
          <w:lang w:val="uk-UA"/>
        </w:rPr>
        <w:t>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7B5990" w:rsidRDefault="007F4E08" w:rsidP="007B5990">
      <w:pPr>
        <w:spacing w:line="276" w:lineRule="auto"/>
        <w:ind w:firstLine="567"/>
        <w:jc w:val="both"/>
        <w:rPr>
          <w:sz w:val="28"/>
          <w:szCs w:val="28"/>
          <w:lang w:val="uk-UA"/>
        </w:rPr>
      </w:pPr>
      <w:r w:rsidRPr="007B5990">
        <w:rPr>
          <w:sz w:val="28"/>
          <w:szCs w:val="28"/>
          <w:lang w:val="uk-UA"/>
        </w:rPr>
        <w:t>Національно-патріотичне виховання  наскрізно пронизує весь освітній процес,  базується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охоплює  всіх учасників освітнього процесу, сприяє формуванню у здобувачів освіти та утвердженню у педагогів і батьків національних та загальнолюдських цінностей, особистісних якостей, що притаманні громадянину України.</w:t>
      </w:r>
    </w:p>
    <w:p w:rsidR="007F4E08" w:rsidRPr="007B5990" w:rsidRDefault="007F4E08" w:rsidP="007B5990">
      <w:pPr>
        <w:spacing w:line="276" w:lineRule="auto"/>
        <w:ind w:firstLine="708"/>
        <w:jc w:val="both"/>
        <w:rPr>
          <w:sz w:val="28"/>
          <w:szCs w:val="28"/>
          <w:lang w:val="uk-UA"/>
        </w:rPr>
      </w:pPr>
      <w:r w:rsidRPr="007B5990">
        <w:rPr>
          <w:sz w:val="28"/>
          <w:szCs w:val="28"/>
          <w:lang w:val="uk-UA"/>
        </w:rPr>
        <w:t>Педагогічні працівники під час постійно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7F4E08" w:rsidRPr="007F4E08" w:rsidRDefault="007F4E08" w:rsidP="007B5990">
      <w:pPr>
        <w:spacing w:line="276" w:lineRule="auto"/>
        <w:ind w:firstLine="567"/>
        <w:jc w:val="both"/>
        <w:rPr>
          <w:sz w:val="28"/>
          <w:szCs w:val="28"/>
        </w:rPr>
      </w:pPr>
      <w:r w:rsidRPr="007B5990">
        <w:rPr>
          <w:sz w:val="28"/>
          <w:szCs w:val="28"/>
          <w:lang w:val="uk-UA"/>
        </w:rPr>
        <w:t xml:space="preserve">  </w:t>
      </w:r>
      <w:r w:rsidRPr="007F4E08">
        <w:rPr>
          <w:sz w:val="28"/>
          <w:szCs w:val="28"/>
        </w:rPr>
        <w:t xml:space="preserve">Здобувачі освіти ліцею приймають активну участь в громадському житті  закладу освіти і класу. Діти є досить активними та охоче беруть участь у </w:t>
      </w:r>
      <w:proofErr w:type="gramStart"/>
      <w:r w:rsidRPr="007F4E08">
        <w:rPr>
          <w:sz w:val="28"/>
          <w:szCs w:val="28"/>
        </w:rPr>
        <w:t>р</w:t>
      </w:r>
      <w:proofErr w:type="gramEnd"/>
      <w:r w:rsidRPr="007F4E08">
        <w:rPr>
          <w:sz w:val="28"/>
          <w:szCs w:val="28"/>
        </w:rPr>
        <w:t xml:space="preserve">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 </w:t>
      </w:r>
    </w:p>
    <w:p w:rsidR="007F4E08" w:rsidRPr="007F4E08" w:rsidRDefault="007F4E08" w:rsidP="007B5990">
      <w:pPr>
        <w:spacing w:line="276" w:lineRule="auto"/>
        <w:ind w:firstLine="567"/>
        <w:jc w:val="both"/>
        <w:rPr>
          <w:sz w:val="28"/>
          <w:szCs w:val="28"/>
        </w:rPr>
      </w:pPr>
      <w:r w:rsidRPr="007F4E08">
        <w:rPr>
          <w:sz w:val="28"/>
          <w:szCs w:val="28"/>
        </w:rPr>
        <w:t xml:space="preserve">За планом виховної роботи проводяться </w:t>
      </w:r>
      <w:proofErr w:type="gramStart"/>
      <w:r w:rsidRPr="007F4E08">
        <w:rPr>
          <w:sz w:val="28"/>
          <w:szCs w:val="28"/>
        </w:rPr>
        <w:t>р</w:t>
      </w:r>
      <w:proofErr w:type="gramEnd"/>
      <w:r w:rsidRPr="007F4E08">
        <w:rPr>
          <w:sz w:val="28"/>
          <w:szCs w:val="28"/>
        </w:rPr>
        <w:t>ізноманітні заходи та форми роботи з реалізації Концепцій національно-патріотичного та громадянського виховання в закладі освіти, зокрема:</w:t>
      </w:r>
      <w:r w:rsidR="007B5990">
        <w:rPr>
          <w:sz w:val="28"/>
          <w:szCs w:val="28"/>
          <w:lang w:val="uk-UA"/>
        </w:rPr>
        <w:t xml:space="preserve"> </w:t>
      </w:r>
      <w:r w:rsidRPr="007F4E08">
        <w:rPr>
          <w:sz w:val="28"/>
          <w:szCs w:val="28"/>
        </w:rPr>
        <w:t>заходи до Дня незалежності України;  Дня  партизанської слави, Дня захисника та захисниць України, Дня визволення України від фашистських загарбників,  Дня Гідності і Свободи, Дня пам’яті жертв Голодомору, Дня збройних сил України,</w:t>
      </w:r>
      <w:r w:rsidRPr="007F4E08">
        <w:rPr>
          <w:rFonts w:eastAsia="Times New Roman"/>
          <w:sz w:val="28"/>
          <w:szCs w:val="28"/>
        </w:rPr>
        <w:t xml:space="preserve"> </w:t>
      </w:r>
      <w:r w:rsidRPr="007F4E08">
        <w:rPr>
          <w:sz w:val="28"/>
          <w:szCs w:val="28"/>
        </w:rPr>
        <w:t>Дня вшанування з</w:t>
      </w:r>
      <w:r w:rsidR="007B5990">
        <w:rPr>
          <w:sz w:val="28"/>
          <w:szCs w:val="28"/>
        </w:rPr>
        <w:t>ахисників Донецького аеропорту</w:t>
      </w:r>
      <w:r w:rsidR="007B5990">
        <w:rPr>
          <w:sz w:val="28"/>
          <w:szCs w:val="28"/>
          <w:lang w:val="uk-UA"/>
        </w:rPr>
        <w:t xml:space="preserve">, </w:t>
      </w:r>
      <w:r w:rsidRPr="007F4E08">
        <w:rPr>
          <w:sz w:val="28"/>
          <w:szCs w:val="28"/>
        </w:rPr>
        <w:t xml:space="preserve">Дня Соборності, Дня пам’яті жертв Голокосту, Дня пам’яті героїв, що полягли </w:t>
      </w:r>
      <w:proofErr w:type="gramStart"/>
      <w:r w:rsidRPr="007F4E08">
        <w:rPr>
          <w:sz w:val="28"/>
          <w:szCs w:val="28"/>
        </w:rPr>
        <w:t>п</w:t>
      </w:r>
      <w:proofErr w:type="gramEnd"/>
      <w:r w:rsidRPr="007F4E08">
        <w:rPr>
          <w:sz w:val="28"/>
          <w:szCs w:val="28"/>
        </w:rPr>
        <w:t xml:space="preserve">ід Крутами, Дня вшанування учасників бойових </w:t>
      </w:r>
      <w:proofErr w:type="gramStart"/>
      <w:r w:rsidRPr="007F4E08">
        <w:rPr>
          <w:sz w:val="28"/>
          <w:szCs w:val="28"/>
        </w:rPr>
        <w:t xml:space="preserve">дій на території інших держав, Дня Героїв Небесної Сотні, Дня початку повномасштабного вторгнення росії на територію України, Дня єднання, Дня українського Добровольця, Дня початку антитерористичної операції на сході України, </w:t>
      </w:r>
      <w:r w:rsidRPr="007F4E08">
        <w:rPr>
          <w:bCs/>
          <w:sz w:val="28"/>
          <w:szCs w:val="28"/>
        </w:rPr>
        <w:t>Дня визволення в'язнів</w:t>
      </w:r>
      <w:r w:rsidRPr="007F4E08">
        <w:rPr>
          <w:sz w:val="28"/>
          <w:szCs w:val="28"/>
        </w:rPr>
        <w:t> нацистських </w:t>
      </w:r>
      <w:r w:rsidRPr="007F4E08">
        <w:rPr>
          <w:bCs/>
          <w:sz w:val="28"/>
          <w:szCs w:val="28"/>
        </w:rPr>
        <w:t>концтаборів, Дня пам'ятi та примирення, Дня Героїв тощо.</w:t>
      </w:r>
      <w:proofErr w:type="gramEnd"/>
    </w:p>
    <w:p w:rsidR="007F4E08" w:rsidRPr="007F4E08" w:rsidRDefault="007F4E08" w:rsidP="007F4E08">
      <w:pPr>
        <w:widowControl/>
        <w:autoSpaceDE/>
        <w:autoSpaceDN/>
        <w:adjustRightInd/>
        <w:spacing w:line="276" w:lineRule="auto"/>
        <w:ind w:firstLine="567"/>
        <w:jc w:val="both"/>
        <w:rPr>
          <w:sz w:val="28"/>
          <w:szCs w:val="28"/>
        </w:rPr>
      </w:pPr>
      <w:r w:rsidRPr="007F4E08">
        <w:rPr>
          <w:sz w:val="28"/>
          <w:szCs w:val="28"/>
        </w:rPr>
        <w:lastRenderedPageBreak/>
        <w:t xml:space="preserve">Всеукраїнська акція «Засвіти </w:t>
      </w:r>
      <w:proofErr w:type="gramStart"/>
      <w:r w:rsidRPr="007F4E08">
        <w:rPr>
          <w:sz w:val="28"/>
          <w:szCs w:val="28"/>
        </w:rPr>
        <w:t>св</w:t>
      </w:r>
      <w:proofErr w:type="gramEnd"/>
      <w:r w:rsidRPr="007F4E08">
        <w:rPr>
          <w:sz w:val="28"/>
          <w:szCs w:val="28"/>
        </w:rPr>
        <w:t>ічку», Акція пам’яті  «Флешмоб пам’яті за загиблими унаслідок збройної агресії рф».</w:t>
      </w:r>
    </w:p>
    <w:p w:rsidR="007F4E08" w:rsidRPr="007F4E08" w:rsidRDefault="007F4E08" w:rsidP="007F4E08">
      <w:pPr>
        <w:pStyle w:val="a5"/>
        <w:spacing w:line="276" w:lineRule="auto"/>
        <w:ind w:left="0" w:firstLine="567"/>
        <w:rPr>
          <w:sz w:val="28"/>
          <w:szCs w:val="28"/>
        </w:rPr>
      </w:pPr>
      <w:r w:rsidRPr="007F4E08">
        <w:rPr>
          <w:sz w:val="28"/>
          <w:szCs w:val="28"/>
        </w:rPr>
        <w:t xml:space="preserve">Флешмоб #Мандруй Україною до Дня туризму, челендж «Хустку одягаю – </w:t>
      </w:r>
      <w:proofErr w:type="gramStart"/>
      <w:r w:rsidRPr="007F4E08">
        <w:rPr>
          <w:sz w:val="28"/>
          <w:szCs w:val="28"/>
        </w:rPr>
        <w:t>перемогу</w:t>
      </w:r>
      <w:proofErr w:type="gramEnd"/>
      <w:r w:rsidRPr="007F4E08">
        <w:rPr>
          <w:sz w:val="28"/>
          <w:szCs w:val="28"/>
        </w:rPr>
        <w:t xml:space="preserve"> закликаю» до Дня Української хустки, Відеочелендж «Дякую ЗСУ за мирне небо», інформаційна акція «Я маю право…», флешмоб на захист української мови «Без мови немає держави», флешмоб «Об’єднані Україною» (до Дня єднання), Акція «Нескорені. Пишаємося, боремося, чекаємо»(до Дня Добровольця), Флешмоб «Вишиванка – мій генетичний код» (до Дня Вишиванки), тощо.</w:t>
      </w:r>
    </w:p>
    <w:p w:rsidR="007F4E08" w:rsidRPr="007F4E08" w:rsidRDefault="007F4E08" w:rsidP="007F4E08">
      <w:pPr>
        <w:widowControl/>
        <w:autoSpaceDE/>
        <w:autoSpaceDN/>
        <w:adjustRightInd/>
        <w:spacing w:line="276" w:lineRule="auto"/>
        <w:ind w:firstLine="567"/>
        <w:jc w:val="both"/>
        <w:rPr>
          <w:sz w:val="28"/>
          <w:szCs w:val="28"/>
        </w:rPr>
      </w:pPr>
      <w:r w:rsidRPr="007F4E08">
        <w:rPr>
          <w:sz w:val="28"/>
          <w:szCs w:val="28"/>
        </w:rPr>
        <w:t>Створено стенди мужності та відваги: «Захисники та захисниці України – випускники нашої школи», «Герої нашого часу».</w:t>
      </w:r>
    </w:p>
    <w:p w:rsidR="007F4E08" w:rsidRPr="007F4E08" w:rsidRDefault="007F4E08" w:rsidP="007F4E08">
      <w:pPr>
        <w:widowControl/>
        <w:autoSpaceDE/>
        <w:autoSpaceDN/>
        <w:adjustRightInd/>
        <w:spacing w:line="276" w:lineRule="auto"/>
        <w:ind w:firstLine="567"/>
        <w:jc w:val="both"/>
        <w:rPr>
          <w:sz w:val="28"/>
          <w:szCs w:val="28"/>
        </w:rPr>
      </w:pPr>
      <w:r w:rsidRPr="007F4E08">
        <w:rPr>
          <w:sz w:val="28"/>
          <w:szCs w:val="28"/>
        </w:rPr>
        <w:t>Проведено конкурси малюнків та плакаті</w:t>
      </w:r>
      <w:proofErr w:type="gramStart"/>
      <w:r w:rsidRPr="007F4E08">
        <w:rPr>
          <w:sz w:val="28"/>
          <w:szCs w:val="28"/>
        </w:rPr>
        <w:t>в</w:t>
      </w:r>
      <w:proofErr w:type="gramEnd"/>
    </w:p>
    <w:p w:rsidR="007F4E08" w:rsidRPr="007F4E08" w:rsidRDefault="007F4E08" w:rsidP="007F4E08">
      <w:pPr>
        <w:widowControl/>
        <w:autoSpaceDE/>
        <w:autoSpaceDN/>
        <w:adjustRightInd/>
        <w:spacing w:line="276" w:lineRule="auto"/>
        <w:ind w:firstLine="567"/>
        <w:jc w:val="both"/>
        <w:rPr>
          <w:sz w:val="28"/>
          <w:szCs w:val="28"/>
        </w:rPr>
      </w:pPr>
      <w:r w:rsidRPr="007F4E08">
        <w:rPr>
          <w:sz w:val="28"/>
          <w:szCs w:val="28"/>
        </w:rPr>
        <w:t>Організовано зустрічі з військовими та волонтерами</w:t>
      </w:r>
    </w:p>
    <w:p w:rsidR="007F4E08" w:rsidRPr="007F4E08" w:rsidRDefault="007F4E08" w:rsidP="007F4E08">
      <w:pPr>
        <w:widowControl/>
        <w:autoSpaceDE/>
        <w:autoSpaceDN/>
        <w:adjustRightInd/>
        <w:spacing w:line="276" w:lineRule="auto"/>
        <w:ind w:firstLine="567"/>
        <w:jc w:val="both"/>
        <w:rPr>
          <w:sz w:val="28"/>
          <w:szCs w:val="28"/>
        </w:rPr>
      </w:pPr>
      <w:r w:rsidRPr="007F4E08">
        <w:rPr>
          <w:sz w:val="28"/>
          <w:szCs w:val="28"/>
        </w:rPr>
        <w:t>Уроки звитяги  по класах «Сила нескорених!»,  «УПА – героїчна боротьба в історії України», «Перемога в і</w:t>
      </w:r>
      <w:proofErr w:type="gramStart"/>
      <w:r w:rsidRPr="007F4E08">
        <w:rPr>
          <w:sz w:val="28"/>
          <w:szCs w:val="28"/>
        </w:rPr>
        <w:t>м’я</w:t>
      </w:r>
      <w:proofErr w:type="gramEnd"/>
      <w:r w:rsidRPr="007F4E08">
        <w:rPr>
          <w:sz w:val="28"/>
          <w:szCs w:val="28"/>
        </w:rPr>
        <w:t xml:space="preserve"> життя», «Збройні сили України – захисники і опора країни», «Україна. Поступ свободи», «Мужність та відвага </w:t>
      </w:r>
      <w:proofErr w:type="gramStart"/>
      <w:r w:rsidRPr="007F4E08">
        <w:rPr>
          <w:sz w:val="28"/>
          <w:szCs w:val="28"/>
        </w:rPr>
        <w:t>кр</w:t>
      </w:r>
      <w:proofErr w:type="gramEnd"/>
      <w:r w:rsidRPr="007F4E08">
        <w:rPr>
          <w:sz w:val="28"/>
          <w:szCs w:val="28"/>
        </w:rPr>
        <w:t>ізь віки»,  «Героїзм українських волонтерів»,</w:t>
      </w:r>
      <w:r w:rsidRPr="007F4E08">
        <w:rPr>
          <w:rFonts w:eastAsia="Times New Roman"/>
          <w:sz w:val="28"/>
          <w:szCs w:val="28"/>
        </w:rPr>
        <w:t xml:space="preserve"> </w:t>
      </w:r>
      <w:r w:rsidRPr="007F4E08">
        <w:rPr>
          <w:sz w:val="28"/>
          <w:szCs w:val="28"/>
        </w:rPr>
        <w:t xml:space="preserve">«Доброволець – герой сьогодення»,   «Народ мій завжди є, народ мій завжди буде», «Пам’ять заради майбутнього», </w:t>
      </w:r>
      <w:r w:rsidRPr="007F4E08">
        <w:rPr>
          <w:b/>
          <w:bCs/>
          <w:sz w:val="28"/>
          <w:szCs w:val="28"/>
        </w:rPr>
        <w:t>«</w:t>
      </w:r>
      <w:r w:rsidRPr="007F4E08">
        <w:rPr>
          <w:sz w:val="28"/>
          <w:szCs w:val="28"/>
        </w:rPr>
        <w:t>Нація нескорених: від козацтва до сьогодення</w:t>
      </w:r>
      <w:r w:rsidRPr="007F4E08">
        <w:rPr>
          <w:bCs/>
          <w:sz w:val="28"/>
          <w:szCs w:val="28"/>
        </w:rPr>
        <w:t>»</w:t>
      </w:r>
    </w:p>
    <w:p w:rsidR="007F4E08" w:rsidRPr="007F4E08" w:rsidRDefault="007F4E08" w:rsidP="007F4E08">
      <w:pPr>
        <w:widowControl/>
        <w:autoSpaceDE/>
        <w:autoSpaceDN/>
        <w:adjustRightInd/>
        <w:spacing w:line="276" w:lineRule="auto"/>
        <w:ind w:firstLine="567"/>
        <w:jc w:val="both"/>
        <w:rPr>
          <w:sz w:val="28"/>
          <w:szCs w:val="28"/>
        </w:rPr>
      </w:pPr>
      <w:r w:rsidRPr="007F4E08">
        <w:rPr>
          <w:sz w:val="28"/>
          <w:szCs w:val="28"/>
        </w:rPr>
        <w:t xml:space="preserve">Заходи до дня державного герба та </w:t>
      </w:r>
      <w:proofErr w:type="gramStart"/>
      <w:r w:rsidRPr="007F4E08">
        <w:rPr>
          <w:sz w:val="28"/>
          <w:szCs w:val="28"/>
        </w:rPr>
        <w:t>г</w:t>
      </w:r>
      <w:proofErr w:type="gramEnd"/>
      <w:r w:rsidRPr="007F4E08">
        <w:rPr>
          <w:sz w:val="28"/>
          <w:szCs w:val="28"/>
        </w:rPr>
        <w:t>імну України.</w:t>
      </w:r>
    </w:p>
    <w:p w:rsidR="007F4E08" w:rsidRPr="007F4E08" w:rsidRDefault="007F4E08" w:rsidP="007F4E08">
      <w:pPr>
        <w:widowControl/>
        <w:autoSpaceDE/>
        <w:autoSpaceDN/>
        <w:adjustRightInd/>
        <w:spacing w:line="276" w:lineRule="auto"/>
        <w:ind w:firstLine="567"/>
        <w:jc w:val="both"/>
        <w:rPr>
          <w:sz w:val="28"/>
          <w:szCs w:val="28"/>
        </w:rPr>
      </w:pPr>
      <w:r w:rsidRPr="007F4E08">
        <w:rPr>
          <w:sz w:val="28"/>
          <w:szCs w:val="28"/>
        </w:rPr>
        <w:t>Заходи до Міжнародний день визволення в'язнів нацистських Концтаборі</w:t>
      </w:r>
      <w:proofErr w:type="gramStart"/>
      <w:r w:rsidRPr="007F4E08">
        <w:rPr>
          <w:sz w:val="28"/>
          <w:szCs w:val="28"/>
        </w:rPr>
        <w:t>в</w:t>
      </w:r>
      <w:proofErr w:type="gramEnd"/>
      <w:r w:rsidRPr="007F4E08">
        <w:rPr>
          <w:sz w:val="28"/>
          <w:szCs w:val="28"/>
        </w:rPr>
        <w:t xml:space="preserve">. </w:t>
      </w:r>
    </w:p>
    <w:p w:rsidR="007F4E08" w:rsidRPr="007F4E08" w:rsidRDefault="007F4E08" w:rsidP="007F4E08">
      <w:pPr>
        <w:widowControl/>
        <w:autoSpaceDE/>
        <w:autoSpaceDN/>
        <w:adjustRightInd/>
        <w:spacing w:line="276" w:lineRule="auto"/>
        <w:ind w:firstLine="567"/>
        <w:jc w:val="both"/>
        <w:rPr>
          <w:sz w:val="28"/>
          <w:szCs w:val="28"/>
        </w:rPr>
      </w:pPr>
      <w:r w:rsidRPr="007F4E08">
        <w:rPr>
          <w:sz w:val="28"/>
          <w:szCs w:val="28"/>
        </w:rPr>
        <w:t xml:space="preserve">Заходи в рамках </w:t>
      </w:r>
      <w:proofErr w:type="gramStart"/>
      <w:r w:rsidRPr="007F4E08">
        <w:rPr>
          <w:sz w:val="28"/>
          <w:szCs w:val="28"/>
        </w:rPr>
        <w:t>м</w:t>
      </w:r>
      <w:proofErr w:type="gramEnd"/>
      <w:r w:rsidRPr="007F4E08">
        <w:rPr>
          <w:sz w:val="28"/>
          <w:szCs w:val="28"/>
        </w:rPr>
        <w:t>ісячника громадського виховання, зокрема проведено годинаи спілкування по класах «Права і обов'язки членів родини. Родинні традиції і цінності», історично-літературна композиція «Україна – серце Європи», волонтерські акції «Маскувальна сітка», "</w:t>
      </w:r>
      <w:proofErr w:type="gramStart"/>
      <w:r w:rsidRPr="007F4E08">
        <w:rPr>
          <w:sz w:val="28"/>
          <w:szCs w:val="28"/>
        </w:rPr>
        <w:t>З</w:t>
      </w:r>
      <w:proofErr w:type="gramEnd"/>
      <w:r w:rsidRPr="007F4E08">
        <w:rPr>
          <w:sz w:val="28"/>
          <w:szCs w:val="28"/>
        </w:rPr>
        <w:t>ігрій захисника", "Смаколики для поранених захисників України", "Окопні свічки".</w:t>
      </w:r>
    </w:p>
    <w:p w:rsidR="007F4E08" w:rsidRPr="007F4E08" w:rsidRDefault="007F4E08" w:rsidP="007F4E08">
      <w:pPr>
        <w:widowControl/>
        <w:autoSpaceDE/>
        <w:autoSpaceDN/>
        <w:adjustRightInd/>
        <w:spacing w:line="276" w:lineRule="auto"/>
        <w:ind w:firstLine="567"/>
        <w:jc w:val="both"/>
        <w:rPr>
          <w:sz w:val="28"/>
          <w:szCs w:val="28"/>
        </w:rPr>
      </w:pPr>
      <w:r w:rsidRPr="007F4E08">
        <w:rPr>
          <w:sz w:val="28"/>
          <w:szCs w:val="28"/>
        </w:rPr>
        <w:t xml:space="preserve">Заходи в рамках місячника військово-патріотичного виховання, зокрема створено </w:t>
      </w:r>
      <w:proofErr w:type="gramStart"/>
      <w:r w:rsidRPr="007F4E08">
        <w:rPr>
          <w:sz w:val="28"/>
          <w:szCs w:val="28"/>
        </w:rPr>
        <w:t>в</w:t>
      </w:r>
      <w:proofErr w:type="gramEnd"/>
      <w:r w:rsidRPr="007F4E08">
        <w:rPr>
          <w:sz w:val="28"/>
          <w:szCs w:val="28"/>
        </w:rPr>
        <w:t xml:space="preserve"> біблі</w:t>
      </w:r>
      <w:proofErr w:type="gramStart"/>
      <w:r w:rsidRPr="007F4E08">
        <w:rPr>
          <w:sz w:val="28"/>
          <w:szCs w:val="28"/>
        </w:rPr>
        <w:t>отец</w:t>
      </w:r>
      <w:proofErr w:type="gramEnd"/>
      <w:r w:rsidRPr="007F4E08">
        <w:rPr>
          <w:sz w:val="28"/>
          <w:szCs w:val="28"/>
        </w:rPr>
        <w:t>і ліцею інформаційний куточок «Партнерство заради миру»» проведено тренінгове заняття «Надання невідкладної допомоги пораненому», волонтерська акція «Від дитячого серця на фронт!», військово-польові збори одинадцятикласників тощо.</w:t>
      </w:r>
    </w:p>
    <w:p w:rsidR="007F4E08" w:rsidRPr="007F4E08" w:rsidRDefault="007F4E08" w:rsidP="007F4E08">
      <w:pPr>
        <w:pStyle w:val="a7"/>
        <w:shd w:val="clear" w:color="auto" w:fill="FFFFFF"/>
        <w:spacing w:before="0" w:beforeAutospacing="0" w:after="0" w:afterAutospacing="0" w:line="276" w:lineRule="auto"/>
        <w:ind w:firstLine="567"/>
        <w:jc w:val="both"/>
        <w:rPr>
          <w:sz w:val="28"/>
          <w:szCs w:val="28"/>
        </w:rPr>
      </w:pPr>
      <w:r w:rsidRPr="007F4E08">
        <w:rPr>
          <w:sz w:val="28"/>
          <w:szCs w:val="28"/>
        </w:rPr>
        <w:t xml:space="preserve"> Вибір професії — один з головних життєвих виборів, який здійснює людина в юному віці. Він має значення як для самої людини, так і для суспільства. Вибір професії - це по суті вибір життєвого шляху, вибір долі. Від вибору професії до душі у великій мірі залежить задоволення людини своєю долею, її щастя.</w:t>
      </w:r>
    </w:p>
    <w:p w:rsidR="007F4E08" w:rsidRPr="007F4E08" w:rsidRDefault="007F4E08" w:rsidP="007F4E08">
      <w:pPr>
        <w:pStyle w:val="a7"/>
        <w:shd w:val="clear" w:color="auto" w:fill="FFFFFF"/>
        <w:spacing w:before="0" w:beforeAutospacing="0" w:after="0" w:afterAutospacing="0" w:line="276" w:lineRule="auto"/>
        <w:ind w:firstLine="567"/>
        <w:jc w:val="both"/>
        <w:rPr>
          <w:sz w:val="28"/>
          <w:szCs w:val="28"/>
        </w:rPr>
      </w:pPr>
      <w:r w:rsidRPr="007F4E08">
        <w:rPr>
          <w:sz w:val="28"/>
          <w:szCs w:val="28"/>
        </w:rPr>
        <w:t>     Основними напрямами профорієнтаційної роботи із здобувачами освіти ліцею є:</w:t>
      </w:r>
    </w:p>
    <w:p w:rsidR="007F4E08" w:rsidRPr="007F4E08" w:rsidRDefault="007F4E08" w:rsidP="007F4E08">
      <w:pPr>
        <w:pStyle w:val="a7"/>
        <w:shd w:val="clear" w:color="auto" w:fill="FFFFFF"/>
        <w:spacing w:before="0" w:beforeAutospacing="0" w:after="0" w:afterAutospacing="0" w:line="276" w:lineRule="auto"/>
        <w:ind w:firstLine="567"/>
        <w:jc w:val="both"/>
        <w:rPr>
          <w:sz w:val="28"/>
          <w:szCs w:val="28"/>
        </w:rPr>
      </w:pPr>
      <w:r w:rsidRPr="007F4E08">
        <w:rPr>
          <w:sz w:val="28"/>
          <w:szCs w:val="28"/>
        </w:rPr>
        <w:t>- професійна просвіта,</w:t>
      </w:r>
    </w:p>
    <w:p w:rsidR="007F4E08" w:rsidRPr="007F4E08" w:rsidRDefault="007F4E08" w:rsidP="007F4E08">
      <w:pPr>
        <w:pStyle w:val="a7"/>
        <w:shd w:val="clear" w:color="auto" w:fill="FFFFFF"/>
        <w:spacing w:before="0" w:beforeAutospacing="0" w:after="0" w:afterAutospacing="0" w:line="276" w:lineRule="auto"/>
        <w:ind w:firstLine="567"/>
        <w:jc w:val="both"/>
        <w:rPr>
          <w:sz w:val="28"/>
          <w:szCs w:val="28"/>
        </w:rPr>
      </w:pPr>
      <w:r w:rsidRPr="007F4E08">
        <w:rPr>
          <w:sz w:val="28"/>
          <w:szCs w:val="28"/>
        </w:rPr>
        <w:t>- професійне виховання,</w:t>
      </w:r>
    </w:p>
    <w:p w:rsidR="007F4E08" w:rsidRPr="007F4E08" w:rsidRDefault="007F4E08" w:rsidP="007F4E08">
      <w:pPr>
        <w:pStyle w:val="a7"/>
        <w:shd w:val="clear" w:color="auto" w:fill="FFFFFF"/>
        <w:spacing w:before="0" w:beforeAutospacing="0" w:after="0" w:afterAutospacing="0" w:line="276" w:lineRule="auto"/>
        <w:ind w:firstLine="567"/>
        <w:jc w:val="both"/>
        <w:rPr>
          <w:sz w:val="28"/>
          <w:szCs w:val="28"/>
        </w:rPr>
      </w:pPr>
      <w:r w:rsidRPr="007F4E08">
        <w:rPr>
          <w:sz w:val="28"/>
          <w:szCs w:val="28"/>
        </w:rPr>
        <w:lastRenderedPageBreak/>
        <w:t>- професійна діагностика</w:t>
      </w:r>
    </w:p>
    <w:p w:rsidR="007F4E08" w:rsidRPr="007F4E08" w:rsidRDefault="007F4E08" w:rsidP="007F4E08">
      <w:pPr>
        <w:pStyle w:val="a7"/>
        <w:shd w:val="clear" w:color="auto" w:fill="FFFFFF"/>
        <w:spacing w:before="0" w:beforeAutospacing="0" w:after="0" w:afterAutospacing="0" w:line="276" w:lineRule="auto"/>
        <w:ind w:firstLine="567"/>
        <w:jc w:val="both"/>
        <w:rPr>
          <w:sz w:val="28"/>
          <w:szCs w:val="28"/>
        </w:rPr>
      </w:pPr>
      <w:r w:rsidRPr="007F4E08">
        <w:rPr>
          <w:sz w:val="28"/>
          <w:szCs w:val="28"/>
        </w:rPr>
        <w:t>- професійна консультація учнів.</w:t>
      </w:r>
    </w:p>
    <w:p w:rsidR="007F4E08" w:rsidRPr="007F4E08" w:rsidRDefault="007F4E08" w:rsidP="007B5990">
      <w:pPr>
        <w:pStyle w:val="a7"/>
        <w:shd w:val="clear" w:color="auto" w:fill="FFFFFF"/>
        <w:spacing w:before="0" w:beforeAutospacing="0" w:after="0" w:afterAutospacing="0" w:line="276" w:lineRule="auto"/>
        <w:ind w:firstLine="567"/>
        <w:jc w:val="both"/>
        <w:rPr>
          <w:sz w:val="28"/>
          <w:szCs w:val="28"/>
        </w:rPr>
      </w:pPr>
      <w:r w:rsidRPr="007F4E08">
        <w:rPr>
          <w:sz w:val="28"/>
          <w:szCs w:val="28"/>
        </w:rPr>
        <w:t> Провідна роль у цій роботі належить класним керівникам та практичному психологу ліцею. Вони протягом тривалого часу спостерігають за здобувачами освіти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Серед форм такої роботи найефективнішими, що виконують класні керівники є: зустрічі з колишніми випускниками, конференції, класні години, заняття в гуртках, факультативи, що дає їм змогу спостерігати за розвитком у здобувачів освіти професійних інтересів.</w:t>
      </w:r>
    </w:p>
    <w:p w:rsidR="007F4E08" w:rsidRPr="007F4E08" w:rsidRDefault="007F4E08" w:rsidP="007F4E08">
      <w:pPr>
        <w:tabs>
          <w:tab w:val="left" w:pos="6140"/>
        </w:tabs>
        <w:spacing w:line="276" w:lineRule="auto"/>
        <w:ind w:firstLine="567"/>
        <w:jc w:val="both"/>
        <w:rPr>
          <w:sz w:val="28"/>
          <w:szCs w:val="28"/>
          <w:lang w:val="uk-UA"/>
        </w:rPr>
      </w:pPr>
      <w:r w:rsidRPr="007F4E08">
        <w:rPr>
          <w:sz w:val="28"/>
          <w:szCs w:val="28"/>
          <w:lang w:val="uk-UA"/>
        </w:rPr>
        <w:t>Відповідно до плану ро</w:t>
      </w:r>
      <w:r w:rsidR="007B5990">
        <w:rPr>
          <w:sz w:val="28"/>
          <w:szCs w:val="28"/>
          <w:lang w:val="uk-UA"/>
        </w:rPr>
        <w:t>боти освітнього закладу  на 2023-2024</w:t>
      </w:r>
      <w:r w:rsidRPr="007F4E08">
        <w:rPr>
          <w:sz w:val="28"/>
          <w:szCs w:val="28"/>
          <w:lang w:val="uk-UA"/>
        </w:rPr>
        <w:t xml:space="preserve"> навчальний рік та з метою забезпечення умов для життєвого і професійного самовизначення старшокласників, формування готовності до свідомого вибору і оволодіння майбутньою професією в ліцеї у березні проведено Тиждень профорієнтації «Я – майбутнє твоє, Україно», головною метою якого є виховання в здобувачів освіти любові до різних видів праці, вивчення, формування та розвиток інтересів, нахилів та здібностей ліцеїстів, ознайомлення їх з найбільш поширеними професіями.</w:t>
      </w:r>
    </w:p>
    <w:p w:rsidR="007F4E08" w:rsidRPr="007F4E08" w:rsidRDefault="007F4E08" w:rsidP="007F4E08">
      <w:pPr>
        <w:tabs>
          <w:tab w:val="left" w:pos="6140"/>
        </w:tabs>
        <w:spacing w:line="276" w:lineRule="auto"/>
        <w:ind w:firstLine="567"/>
        <w:jc w:val="both"/>
        <w:rPr>
          <w:sz w:val="28"/>
          <w:szCs w:val="28"/>
          <w:lang w:val="uk-UA"/>
        </w:rPr>
      </w:pPr>
      <w:r w:rsidRPr="007F4E08">
        <w:rPr>
          <w:sz w:val="28"/>
          <w:szCs w:val="28"/>
          <w:lang w:val="uk-UA"/>
        </w:rPr>
        <w:t xml:space="preserve">Педагогічний колектив заздалегідь здійснив підготовчу роботу щодо проведення заходів Тижня профорієнтації: були призначені відповідальні особи, затверджені плани виховних заходів, забезпечений належний психолого-педагогічний супровід та інформаційна підтримка. </w:t>
      </w:r>
    </w:p>
    <w:p w:rsidR="007F4E08" w:rsidRPr="007F4E08" w:rsidRDefault="007F4E08" w:rsidP="007F4E08">
      <w:pPr>
        <w:tabs>
          <w:tab w:val="left" w:pos="6140"/>
        </w:tabs>
        <w:spacing w:line="276" w:lineRule="auto"/>
        <w:ind w:firstLine="567"/>
        <w:jc w:val="both"/>
        <w:rPr>
          <w:sz w:val="28"/>
          <w:szCs w:val="28"/>
          <w:lang w:val="uk-UA"/>
        </w:rPr>
      </w:pPr>
      <w:r w:rsidRPr="007F4E08">
        <w:rPr>
          <w:sz w:val="28"/>
          <w:szCs w:val="28"/>
          <w:lang w:val="uk-UA"/>
        </w:rPr>
        <w:t>Педагогічний колектив опрацював  методичні рекомендації УІРО щодо підвищення кваліфікації педагогічних працівників, які здійснюють профорієнтаційну роботу у закладах загальної середньої освіти, в тому числі з учнями з ООП.</w:t>
      </w:r>
    </w:p>
    <w:p w:rsidR="007F4E08" w:rsidRPr="007F4E08" w:rsidRDefault="007F4E08" w:rsidP="007F4E08">
      <w:pPr>
        <w:tabs>
          <w:tab w:val="left" w:pos="6140"/>
        </w:tabs>
        <w:spacing w:line="276" w:lineRule="auto"/>
        <w:ind w:firstLine="567"/>
        <w:jc w:val="both"/>
        <w:rPr>
          <w:sz w:val="28"/>
          <w:szCs w:val="28"/>
        </w:rPr>
      </w:pPr>
      <w:r w:rsidRPr="007F4E08">
        <w:rPr>
          <w:sz w:val="28"/>
          <w:szCs w:val="28"/>
        </w:rPr>
        <w:t xml:space="preserve">Протягом тижня педагоги допомагали старшокласникам обрати майбутню професію, а решті  здобувачів освіти  визначитись, яка із професій </w:t>
      </w:r>
      <w:proofErr w:type="gramStart"/>
      <w:r w:rsidRPr="007F4E08">
        <w:rPr>
          <w:sz w:val="28"/>
          <w:szCs w:val="28"/>
        </w:rPr>
        <w:t>п</w:t>
      </w:r>
      <w:proofErr w:type="gramEnd"/>
      <w:r w:rsidRPr="007F4E08">
        <w:rPr>
          <w:sz w:val="28"/>
          <w:szCs w:val="28"/>
        </w:rPr>
        <w:t>ідходить їм найбільше та за якими спеціальностями майбутнє.</w:t>
      </w:r>
    </w:p>
    <w:p w:rsidR="007F4E08" w:rsidRPr="007F4E08" w:rsidRDefault="007F4E08" w:rsidP="007F4E08">
      <w:pPr>
        <w:tabs>
          <w:tab w:val="left" w:pos="6140"/>
        </w:tabs>
        <w:spacing w:line="276" w:lineRule="auto"/>
        <w:ind w:firstLine="567"/>
        <w:jc w:val="both"/>
        <w:rPr>
          <w:sz w:val="28"/>
          <w:szCs w:val="28"/>
        </w:rPr>
      </w:pPr>
      <w:r w:rsidRPr="007F4E08">
        <w:rPr>
          <w:sz w:val="28"/>
          <w:szCs w:val="28"/>
        </w:rPr>
        <w:t xml:space="preserve">Класні керівники із здобувачами освіти 10-11 класів провели інформаційно-роз’яснювальну роботу щодо </w:t>
      </w:r>
      <w:proofErr w:type="gramStart"/>
      <w:r w:rsidRPr="007F4E08">
        <w:rPr>
          <w:sz w:val="28"/>
          <w:szCs w:val="28"/>
        </w:rPr>
        <w:t>св</w:t>
      </w:r>
      <w:proofErr w:type="gramEnd"/>
      <w:r w:rsidRPr="007F4E08">
        <w:rPr>
          <w:sz w:val="28"/>
          <w:szCs w:val="28"/>
        </w:rPr>
        <w:t xml:space="preserve">іту професій та потреб сучасного ринку праці, розширення кругозору ліцеїстів щодо змісту і вимог професії до людини, значимості правильного вибору професії на подальше життя, ознайомили здобувачів освіти з основними правилами та типовими помилками при виборі професії. </w:t>
      </w:r>
    </w:p>
    <w:p w:rsidR="007F4E08" w:rsidRPr="007F4E08" w:rsidRDefault="007F4E08" w:rsidP="007F4E08">
      <w:pPr>
        <w:tabs>
          <w:tab w:val="left" w:pos="6140"/>
        </w:tabs>
        <w:spacing w:line="276" w:lineRule="auto"/>
        <w:ind w:firstLine="567"/>
        <w:jc w:val="both"/>
        <w:rPr>
          <w:sz w:val="28"/>
          <w:szCs w:val="28"/>
        </w:rPr>
      </w:pPr>
      <w:r w:rsidRPr="007F4E08">
        <w:rPr>
          <w:sz w:val="28"/>
          <w:szCs w:val="28"/>
        </w:rPr>
        <w:t xml:space="preserve">Вагомий внесок у </w:t>
      </w:r>
      <w:proofErr w:type="gramStart"/>
      <w:r w:rsidRPr="007F4E08">
        <w:rPr>
          <w:sz w:val="28"/>
          <w:szCs w:val="28"/>
        </w:rPr>
        <w:t>п</w:t>
      </w:r>
      <w:proofErr w:type="gramEnd"/>
      <w:r w:rsidRPr="007F4E08">
        <w:rPr>
          <w:sz w:val="28"/>
          <w:szCs w:val="28"/>
        </w:rPr>
        <w:t>ідвищення якості профорієнтаційної роботи із здобувачами освіти зробила практичний психолог ліцею, яка провела психологічний тренінг для  майбутніх випускників</w:t>
      </w:r>
      <w:r w:rsidRPr="007F4E08">
        <w:rPr>
          <w:b/>
          <w:sz w:val="28"/>
          <w:szCs w:val="28"/>
        </w:rPr>
        <w:t xml:space="preserve"> </w:t>
      </w:r>
      <w:r w:rsidRPr="007F4E08">
        <w:rPr>
          <w:sz w:val="28"/>
          <w:szCs w:val="28"/>
        </w:rPr>
        <w:t xml:space="preserve">«Як визначити свої професійні можливості, щоб відповідати вимогам обраної професії», </w:t>
      </w:r>
      <w:r w:rsidRPr="007F4E08">
        <w:rPr>
          <w:sz w:val="28"/>
          <w:szCs w:val="28"/>
        </w:rPr>
        <w:lastRenderedPageBreak/>
        <w:t>допомогла їм  розробити та проаналізувати  формула «хочу-можу-треба» та  провела проект-дослідження «Професії, які рятують» із здобувачами освіти початкових класів.</w:t>
      </w:r>
    </w:p>
    <w:p w:rsidR="007F4E08" w:rsidRPr="007F4E08" w:rsidRDefault="007F4E08" w:rsidP="007F4E08">
      <w:pPr>
        <w:tabs>
          <w:tab w:val="left" w:pos="6140"/>
        </w:tabs>
        <w:spacing w:line="276" w:lineRule="auto"/>
        <w:ind w:firstLine="567"/>
        <w:jc w:val="both"/>
        <w:rPr>
          <w:sz w:val="28"/>
          <w:szCs w:val="28"/>
        </w:rPr>
      </w:pPr>
      <w:r w:rsidRPr="007F4E08">
        <w:rPr>
          <w:sz w:val="28"/>
          <w:szCs w:val="28"/>
        </w:rPr>
        <w:t xml:space="preserve">В батьківських чатах у </w:t>
      </w:r>
      <w:r w:rsidRPr="007F4E08">
        <w:rPr>
          <w:sz w:val="28"/>
          <w:szCs w:val="28"/>
          <w:lang w:val="en-US"/>
        </w:rPr>
        <w:t>V</w:t>
      </w:r>
      <w:r w:rsidRPr="007F4E08">
        <w:rPr>
          <w:sz w:val="28"/>
          <w:szCs w:val="28"/>
        </w:rPr>
        <w:t>і</w:t>
      </w:r>
      <w:r w:rsidRPr="007F4E08">
        <w:rPr>
          <w:sz w:val="28"/>
          <w:szCs w:val="28"/>
          <w:lang w:val="en-US"/>
        </w:rPr>
        <w:t>ber</w:t>
      </w:r>
      <w:r w:rsidRPr="007F4E08">
        <w:rPr>
          <w:sz w:val="28"/>
          <w:szCs w:val="28"/>
        </w:rPr>
        <w:t xml:space="preserve"> класні керівники 9-11  класів поширили пам’ятки «</w:t>
      </w:r>
      <w:r w:rsidRPr="007F4E08">
        <w:rPr>
          <w:bCs/>
          <w:sz w:val="28"/>
          <w:szCs w:val="28"/>
        </w:rPr>
        <w:t xml:space="preserve">Роль батьків </w:t>
      </w:r>
      <w:proofErr w:type="gramStart"/>
      <w:r w:rsidRPr="007F4E08">
        <w:rPr>
          <w:bCs/>
          <w:sz w:val="28"/>
          <w:szCs w:val="28"/>
        </w:rPr>
        <w:t>в</w:t>
      </w:r>
      <w:proofErr w:type="gramEnd"/>
      <w:r w:rsidRPr="007F4E08">
        <w:rPr>
          <w:bCs/>
          <w:sz w:val="28"/>
          <w:szCs w:val="28"/>
        </w:rPr>
        <w:t xml:space="preserve"> підготовці молоді до свідомого вибору професії в сучасних умовах</w:t>
      </w:r>
      <w:r w:rsidRPr="007F4E08">
        <w:rPr>
          <w:sz w:val="28"/>
          <w:szCs w:val="28"/>
        </w:rPr>
        <w:t>».</w:t>
      </w:r>
    </w:p>
    <w:p w:rsidR="007F4E08" w:rsidRPr="007F4E08" w:rsidRDefault="007F4E08" w:rsidP="007F4E08">
      <w:pPr>
        <w:tabs>
          <w:tab w:val="left" w:pos="6140"/>
        </w:tabs>
        <w:spacing w:line="276" w:lineRule="auto"/>
        <w:ind w:firstLine="567"/>
        <w:jc w:val="both"/>
        <w:rPr>
          <w:sz w:val="28"/>
          <w:szCs w:val="28"/>
        </w:rPr>
      </w:pPr>
      <w:r w:rsidRPr="007F4E08">
        <w:rPr>
          <w:sz w:val="28"/>
          <w:szCs w:val="28"/>
        </w:rPr>
        <w:t> </w:t>
      </w:r>
      <w:proofErr w:type="gramStart"/>
      <w:r w:rsidRPr="007F4E08">
        <w:rPr>
          <w:sz w:val="28"/>
          <w:szCs w:val="28"/>
        </w:rPr>
        <w:t>П</w:t>
      </w:r>
      <w:proofErr w:type="gramEnd"/>
      <w:r w:rsidRPr="007F4E08">
        <w:rPr>
          <w:sz w:val="28"/>
          <w:szCs w:val="28"/>
        </w:rPr>
        <w:t>ід час Тижня профорієнтації проведені презентації новинок інформаційно-довідкової, методичної літератури, створено відповідний куточок в бібліотеці, поновлено та доповнено стенд з профорієнтації «Профорієнтаційні родзинки», на сайті ліцею створено вкладку із профорієнтаційними заходами, які пропонують освітні закладу України  тощо.</w:t>
      </w:r>
    </w:p>
    <w:p w:rsidR="007F4E08" w:rsidRPr="007F4E08" w:rsidRDefault="007B5990" w:rsidP="007F4E08">
      <w:pPr>
        <w:spacing w:line="276" w:lineRule="auto"/>
        <w:ind w:firstLine="567"/>
        <w:jc w:val="both"/>
        <w:rPr>
          <w:sz w:val="28"/>
          <w:szCs w:val="28"/>
        </w:rPr>
      </w:pPr>
      <w:r>
        <w:rPr>
          <w:sz w:val="28"/>
          <w:szCs w:val="28"/>
        </w:rPr>
        <w:t xml:space="preserve"> </w:t>
      </w:r>
      <w:r w:rsidR="007F4E08" w:rsidRPr="007F4E08">
        <w:rPr>
          <w:sz w:val="28"/>
          <w:szCs w:val="28"/>
        </w:rPr>
        <w:t>Реалізація завдань виховної системи закладу відбувається за рахунок злагодженої співпраці педагогічного колективу, спланованої роботи педагога-організатора, класних керівників, класних колективі</w:t>
      </w:r>
      <w:proofErr w:type="gramStart"/>
      <w:r w:rsidR="007F4E08" w:rsidRPr="007F4E08">
        <w:rPr>
          <w:sz w:val="28"/>
          <w:szCs w:val="28"/>
        </w:rPr>
        <w:t>в</w:t>
      </w:r>
      <w:proofErr w:type="gramEnd"/>
      <w:r w:rsidR="007F4E08" w:rsidRPr="007F4E08">
        <w:rPr>
          <w:sz w:val="28"/>
          <w:szCs w:val="28"/>
        </w:rPr>
        <w:t xml:space="preserve"> та батьків здобувачів освіти. </w:t>
      </w:r>
    </w:p>
    <w:p w:rsidR="007F4E08" w:rsidRPr="007F4E08" w:rsidRDefault="007B5990" w:rsidP="007F4E08">
      <w:pPr>
        <w:spacing w:line="276" w:lineRule="auto"/>
        <w:ind w:firstLine="567"/>
        <w:jc w:val="both"/>
        <w:rPr>
          <w:sz w:val="28"/>
          <w:szCs w:val="28"/>
        </w:rPr>
      </w:pPr>
      <w:r>
        <w:rPr>
          <w:sz w:val="28"/>
          <w:szCs w:val="28"/>
        </w:rPr>
        <w:t xml:space="preserve"> </w:t>
      </w:r>
      <w:r w:rsidR="007F4E08" w:rsidRPr="007F4E08">
        <w:rPr>
          <w:sz w:val="28"/>
          <w:szCs w:val="28"/>
        </w:rPr>
        <w:t xml:space="preserve">Велика увага приділяється плануванню і організації позаурочної навчально-виховної роботи з дітьми, </w:t>
      </w:r>
      <w:proofErr w:type="gramStart"/>
      <w:r w:rsidR="007F4E08" w:rsidRPr="007F4E08">
        <w:rPr>
          <w:sz w:val="28"/>
          <w:szCs w:val="28"/>
        </w:rPr>
        <w:t>п</w:t>
      </w:r>
      <w:proofErr w:type="gramEnd"/>
      <w:r w:rsidR="007F4E08" w:rsidRPr="007F4E08">
        <w:rPr>
          <w:sz w:val="28"/>
          <w:szCs w:val="28"/>
        </w:rPr>
        <w:t>ідлітками в ліцеї. Вивчення та врахування індивідуальних особливостей здобувачів освіти сприяє розвитку їх здібностей, талантів, навичок, самодіяльності, самоврядування, організації змістовного дозвілля і відпочинку. </w:t>
      </w:r>
    </w:p>
    <w:p w:rsidR="007F4E08" w:rsidRPr="007F4E08" w:rsidRDefault="007F4E08" w:rsidP="007F4E08">
      <w:pPr>
        <w:spacing w:line="276" w:lineRule="auto"/>
        <w:ind w:firstLine="567"/>
        <w:jc w:val="both"/>
        <w:rPr>
          <w:sz w:val="28"/>
          <w:szCs w:val="28"/>
        </w:rPr>
      </w:pPr>
      <w:r w:rsidRPr="007F4E08">
        <w:rPr>
          <w:sz w:val="28"/>
          <w:szCs w:val="28"/>
        </w:rPr>
        <w:t>Основними принципами роботи уч</w:t>
      </w:r>
      <w:r w:rsidR="007B5990">
        <w:rPr>
          <w:sz w:val="28"/>
          <w:szCs w:val="28"/>
        </w:rPr>
        <w:t>нівського самоврядування  в 202</w:t>
      </w:r>
      <w:r w:rsidR="007B5990">
        <w:rPr>
          <w:sz w:val="28"/>
          <w:szCs w:val="28"/>
          <w:lang w:val="uk-UA"/>
        </w:rPr>
        <w:t>3</w:t>
      </w:r>
      <w:r w:rsidR="007B5990">
        <w:rPr>
          <w:sz w:val="28"/>
          <w:szCs w:val="28"/>
        </w:rPr>
        <w:t>-202</w:t>
      </w:r>
      <w:r w:rsidR="007B5990">
        <w:rPr>
          <w:sz w:val="28"/>
          <w:szCs w:val="28"/>
          <w:lang w:val="uk-UA"/>
        </w:rPr>
        <w:t>4</w:t>
      </w:r>
      <w:r w:rsidRPr="007F4E08">
        <w:rPr>
          <w:sz w:val="28"/>
          <w:szCs w:val="28"/>
        </w:rPr>
        <w:t xml:space="preserve"> навчальному році були:</w:t>
      </w:r>
    </w:p>
    <w:p w:rsidR="007F4E08" w:rsidRPr="007F4E08" w:rsidRDefault="007F4E08" w:rsidP="007F4E08">
      <w:pPr>
        <w:spacing w:line="276" w:lineRule="auto"/>
        <w:ind w:firstLine="567"/>
        <w:jc w:val="both"/>
        <w:rPr>
          <w:sz w:val="28"/>
          <w:szCs w:val="28"/>
        </w:rPr>
      </w:pPr>
      <w:r w:rsidRPr="007F4E08">
        <w:rPr>
          <w:sz w:val="28"/>
          <w:szCs w:val="28"/>
        </w:rPr>
        <w:t>- організація засідань активу та навчання активу;</w:t>
      </w:r>
    </w:p>
    <w:p w:rsidR="007F4E08" w:rsidRPr="007F4E08" w:rsidRDefault="007F4E08" w:rsidP="007F4E08">
      <w:pPr>
        <w:spacing w:line="276" w:lineRule="auto"/>
        <w:ind w:firstLine="567"/>
        <w:jc w:val="both"/>
        <w:rPr>
          <w:sz w:val="28"/>
          <w:szCs w:val="28"/>
        </w:rPr>
      </w:pPr>
      <w:r w:rsidRPr="007F4E08">
        <w:rPr>
          <w:sz w:val="28"/>
          <w:szCs w:val="28"/>
        </w:rPr>
        <w:t xml:space="preserve">- </w:t>
      </w:r>
      <w:proofErr w:type="gramStart"/>
      <w:r w:rsidRPr="007F4E08">
        <w:rPr>
          <w:sz w:val="28"/>
          <w:szCs w:val="28"/>
        </w:rPr>
        <w:t>п</w:t>
      </w:r>
      <w:proofErr w:type="gramEnd"/>
      <w:r w:rsidRPr="007F4E08">
        <w:rPr>
          <w:sz w:val="28"/>
          <w:szCs w:val="28"/>
        </w:rPr>
        <w:t>ідвищення рівня вихованості учнів;</w:t>
      </w:r>
    </w:p>
    <w:p w:rsidR="007F4E08" w:rsidRPr="007F4E08" w:rsidRDefault="007F4E08" w:rsidP="007F4E08">
      <w:pPr>
        <w:spacing w:line="276" w:lineRule="auto"/>
        <w:ind w:firstLine="567"/>
        <w:jc w:val="both"/>
        <w:rPr>
          <w:sz w:val="28"/>
          <w:szCs w:val="28"/>
        </w:rPr>
      </w:pPr>
      <w:r w:rsidRPr="007F4E08">
        <w:rPr>
          <w:sz w:val="28"/>
          <w:szCs w:val="28"/>
        </w:rPr>
        <w:t xml:space="preserve">- залучення дітей </w:t>
      </w:r>
      <w:proofErr w:type="gramStart"/>
      <w:r w:rsidRPr="007F4E08">
        <w:rPr>
          <w:sz w:val="28"/>
          <w:szCs w:val="28"/>
        </w:rPr>
        <w:t>до</w:t>
      </w:r>
      <w:proofErr w:type="gramEnd"/>
      <w:r w:rsidRPr="007F4E08">
        <w:rPr>
          <w:sz w:val="28"/>
          <w:szCs w:val="28"/>
        </w:rPr>
        <w:t xml:space="preserve"> активної діяльності в позаурочний час;</w:t>
      </w:r>
    </w:p>
    <w:p w:rsidR="007F4E08" w:rsidRPr="007F4E08" w:rsidRDefault="007F4E08" w:rsidP="007F4E08">
      <w:pPr>
        <w:spacing w:line="276" w:lineRule="auto"/>
        <w:ind w:firstLine="567"/>
        <w:jc w:val="both"/>
        <w:rPr>
          <w:sz w:val="28"/>
          <w:szCs w:val="28"/>
        </w:rPr>
      </w:pPr>
      <w:r w:rsidRPr="007F4E08">
        <w:rPr>
          <w:sz w:val="28"/>
          <w:szCs w:val="28"/>
        </w:rPr>
        <w:t>- діяльність на засадах педагогіки партнерства;</w:t>
      </w:r>
    </w:p>
    <w:p w:rsidR="007F4E08" w:rsidRPr="007F4E08" w:rsidRDefault="007F4E08" w:rsidP="007F4E08">
      <w:pPr>
        <w:spacing w:line="276" w:lineRule="auto"/>
        <w:ind w:firstLine="567"/>
        <w:jc w:val="both"/>
        <w:rPr>
          <w:sz w:val="28"/>
          <w:szCs w:val="28"/>
        </w:rPr>
      </w:pPr>
      <w:r w:rsidRPr="007F4E08">
        <w:rPr>
          <w:sz w:val="28"/>
          <w:szCs w:val="28"/>
        </w:rPr>
        <w:t>- волонтерська діяльність.</w:t>
      </w:r>
    </w:p>
    <w:p w:rsidR="007F4E08" w:rsidRPr="007F4E08" w:rsidRDefault="007F4E08" w:rsidP="007F4E08">
      <w:pPr>
        <w:spacing w:line="276" w:lineRule="auto"/>
        <w:ind w:firstLine="567"/>
        <w:jc w:val="both"/>
        <w:rPr>
          <w:sz w:val="28"/>
          <w:szCs w:val="28"/>
        </w:rPr>
      </w:pPr>
      <w:r w:rsidRPr="007F4E08">
        <w:rPr>
          <w:sz w:val="28"/>
          <w:szCs w:val="28"/>
        </w:rPr>
        <w:t xml:space="preserve">Учнівське самоврядування ліцею регламентує свою діяльність на </w:t>
      </w:r>
      <w:proofErr w:type="gramStart"/>
      <w:r w:rsidRPr="007F4E08">
        <w:rPr>
          <w:sz w:val="28"/>
          <w:szCs w:val="28"/>
        </w:rPr>
        <w:t>п</w:t>
      </w:r>
      <w:proofErr w:type="gramEnd"/>
      <w:r w:rsidRPr="007F4E08">
        <w:rPr>
          <w:sz w:val="28"/>
          <w:szCs w:val="28"/>
        </w:rPr>
        <w:t xml:space="preserve">ідставі нормативно-правових актів: Конституції України, Закону «Про освіту», «Про громадські організації», Статуту школи. </w:t>
      </w:r>
    </w:p>
    <w:p w:rsidR="007F4E08" w:rsidRPr="007F4E08" w:rsidRDefault="007F4E08" w:rsidP="007F4E08">
      <w:pPr>
        <w:spacing w:line="276" w:lineRule="auto"/>
        <w:ind w:firstLine="567"/>
        <w:jc w:val="both"/>
        <w:rPr>
          <w:sz w:val="28"/>
          <w:szCs w:val="28"/>
        </w:rPr>
      </w:pPr>
      <w:r w:rsidRPr="007F4E08">
        <w:rPr>
          <w:sz w:val="28"/>
          <w:szCs w:val="28"/>
        </w:rPr>
        <w:t>Основним принципом роботи учнівського самоврядування ліцею</w:t>
      </w:r>
      <w:proofErr w:type="gramStart"/>
      <w:r w:rsidRPr="007F4E08">
        <w:rPr>
          <w:sz w:val="28"/>
          <w:szCs w:val="28"/>
        </w:rPr>
        <w:t xml:space="preserve"> є:</w:t>
      </w:r>
      <w:proofErr w:type="gramEnd"/>
      <w:r w:rsidRPr="007F4E08">
        <w:rPr>
          <w:sz w:val="28"/>
          <w:szCs w:val="28"/>
        </w:rPr>
        <w:t xml:space="preserve"> «Самі вирішили, самі зробили, самі відповідаємо». Мета і завдання втілюються через </w:t>
      </w:r>
      <w:proofErr w:type="gramStart"/>
      <w:r w:rsidRPr="007F4E08">
        <w:rPr>
          <w:sz w:val="28"/>
          <w:szCs w:val="28"/>
        </w:rPr>
        <w:t>р</w:t>
      </w:r>
      <w:proofErr w:type="gramEnd"/>
      <w:r w:rsidRPr="007F4E08">
        <w:rPr>
          <w:sz w:val="28"/>
          <w:szCs w:val="28"/>
        </w:rPr>
        <w:t xml:space="preserve">ізноманітні заходи: конкурси, проекти, виставки, спортивні змагання, інтелектуальні ігри тощо. </w:t>
      </w:r>
    </w:p>
    <w:p w:rsidR="007F4E08" w:rsidRPr="007F4E08" w:rsidRDefault="007B5990" w:rsidP="007F4E08">
      <w:pPr>
        <w:spacing w:line="276" w:lineRule="auto"/>
        <w:ind w:firstLine="567"/>
        <w:jc w:val="both"/>
        <w:rPr>
          <w:sz w:val="28"/>
          <w:szCs w:val="28"/>
        </w:rPr>
      </w:pPr>
      <w:r>
        <w:rPr>
          <w:sz w:val="28"/>
          <w:szCs w:val="28"/>
        </w:rPr>
        <w:t>Заклад освіти розвивається</w:t>
      </w:r>
      <w:r w:rsidR="007F4E08" w:rsidRPr="007F4E08">
        <w:rPr>
          <w:sz w:val="28"/>
          <w:szCs w:val="28"/>
        </w:rPr>
        <w:t xml:space="preserve">, шукає нові шляхи оптимізації сучасного патріотичного виховання. Ми прагнемо забезпечити своїм вихованцям можливості розширення особистісних перспектив відповідно до демократичних тенденцій розвитку суспільства. </w:t>
      </w:r>
    </w:p>
    <w:p w:rsidR="007F4E08" w:rsidRPr="007F4E08" w:rsidRDefault="007F4E08" w:rsidP="007F4E08">
      <w:pPr>
        <w:spacing w:line="276" w:lineRule="auto"/>
        <w:ind w:firstLine="567"/>
        <w:jc w:val="both"/>
        <w:rPr>
          <w:sz w:val="28"/>
          <w:szCs w:val="28"/>
        </w:rPr>
      </w:pPr>
      <w:r w:rsidRPr="007F4E08">
        <w:rPr>
          <w:sz w:val="28"/>
          <w:szCs w:val="28"/>
        </w:rPr>
        <w:t>Незважаючи на воєнні загрози, карантинні обмеження, учнівське самоврядування продовжує активно працювати.</w:t>
      </w:r>
    </w:p>
    <w:p w:rsidR="007F4E08" w:rsidRPr="007F4E08" w:rsidRDefault="007F4E08" w:rsidP="007F4E08">
      <w:pPr>
        <w:spacing w:line="276" w:lineRule="auto"/>
        <w:ind w:firstLine="567"/>
        <w:jc w:val="both"/>
        <w:rPr>
          <w:sz w:val="28"/>
          <w:szCs w:val="28"/>
        </w:rPr>
      </w:pPr>
      <w:r w:rsidRPr="007F4E08">
        <w:rPr>
          <w:sz w:val="28"/>
          <w:szCs w:val="28"/>
        </w:rPr>
        <w:lastRenderedPageBreak/>
        <w:t xml:space="preserve">Проводяться </w:t>
      </w:r>
      <w:proofErr w:type="gramStart"/>
      <w:r w:rsidRPr="007F4E08">
        <w:rPr>
          <w:sz w:val="28"/>
          <w:szCs w:val="28"/>
        </w:rPr>
        <w:t>р</w:t>
      </w:r>
      <w:proofErr w:type="gramEnd"/>
      <w:r w:rsidRPr="007F4E08">
        <w:rPr>
          <w:sz w:val="28"/>
          <w:szCs w:val="28"/>
        </w:rPr>
        <w:t>ізноманітні шкільні конкурси, челенджі, флешмоби, квести, благодійні ярмарки,  рейди-перевірки готовності здобувачів освіти до уроку, рейди-перевірки відвідування уроків, рейди-перевірки збереження шкільного майна, підручників тощо.</w:t>
      </w:r>
    </w:p>
    <w:p w:rsidR="007F4E08" w:rsidRPr="007B5990" w:rsidRDefault="007F4E08" w:rsidP="007B5990">
      <w:pPr>
        <w:spacing w:line="276" w:lineRule="auto"/>
        <w:ind w:firstLine="567"/>
        <w:jc w:val="both"/>
        <w:rPr>
          <w:sz w:val="28"/>
          <w:szCs w:val="28"/>
          <w:lang w:val="uk-UA"/>
        </w:rPr>
      </w:pPr>
      <w:r w:rsidRPr="007F4E08">
        <w:rPr>
          <w:sz w:val="28"/>
          <w:szCs w:val="28"/>
        </w:rPr>
        <w:t>На виконання Указу Президента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лідери УС проводять щоденно о 9 годині 00 хвилин загальнонаціональну хвилину мовчання за спі</w:t>
      </w:r>
      <w:proofErr w:type="gramStart"/>
      <w:r w:rsidRPr="007F4E08">
        <w:rPr>
          <w:sz w:val="28"/>
          <w:szCs w:val="28"/>
        </w:rPr>
        <w:t>вв</w:t>
      </w:r>
      <w:proofErr w:type="gramEnd"/>
      <w:r w:rsidRPr="007F4E08">
        <w:rPr>
          <w:sz w:val="28"/>
          <w:szCs w:val="28"/>
        </w:rPr>
        <w:t xml:space="preserve">ітчизниками, загиблими внаслідок збройної агресії російської федерації проти України.       </w:t>
      </w:r>
    </w:p>
    <w:p w:rsidR="007F4E08" w:rsidRPr="007F4E08" w:rsidRDefault="007F4E08" w:rsidP="007F4E08">
      <w:pPr>
        <w:spacing w:line="276" w:lineRule="auto"/>
        <w:ind w:firstLine="567"/>
        <w:jc w:val="both"/>
        <w:rPr>
          <w:sz w:val="28"/>
          <w:szCs w:val="28"/>
        </w:rPr>
      </w:pPr>
      <w:r w:rsidRPr="007F4E08">
        <w:rPr>
          <w:sz w:val="28"/>
          <w:szCs w:val="28"/>
        </w:rPr>
        <w:t xml:space="preserve"> Центром виховної  роботи є шкільна бібліотека. Систематично оформлювались тематичні інформаційні стенди, виставки, календар знаменних дат та святкових урочистостей.       </w:t>
      </w:r>
    </w:p>
    <w:p w:rsidR="007F4E08" w:rsidRPr="007F4E08" w:rsidRDefault="007F4E08" w:rsidP="007F4E08">
      <w:pPr>
        <w:spacing w:line="276" w:lineRule="auto"/>
        <w:ind w:firstLine="567"/>
        <w:jc w:val="both"/>
        <w:rPr>
          <w:sz w:val="28"/>
          <w:szCs w:val="28"/>
        </w:rPr>
      </w:pPr>
      <w:r w:rsidRPr="007F4E08">
        <w:rPr>
          <w:sz w:val="28"/>
          <w:szCs w:val="28"/>
        </w:rPr>
        <w:t xml:space="preserve">Про хід і результати освітнього процесу батьки здобувачів освіти дізнаються через  сайт закладу освіти та Фейсбук сторінку ліцею, які систематично наповнюються та оновлюються. Проводяться індивідуальні бесіди з батьками здобувачів освіти, які мають помітно знижений </w:t>
      </w:r>
      <w:proofErr w:type="gramStart"/>
      <w:r w:rsidRPr="007F4E08">
        <w:rPr>
          <w:sz w:val="28"/>
          <w:szCs w:val="28"/>
        </w:rPr>
        <w:t>р</w:t>
      </w:r>
      <w:proofErr w:type="gramEnd"/>
      <w:r w:rsidRPr="007F4E08">
        <w:rPr>
          <w:sz w:val="28"/>
          <w:szCs w:val="28"/>
        </w:rPr>
        <w:t>івень успішності, батьківські збори.</w:t>
      </w:r>
    </w:p>
    <w:p w:rsidR="007F4E08" w:rsidRPr="007F4E08" w:rsidRDefault="007F4E08" w:rsidP="007F4E08">
      <w:pPr>
        <w:spacing w:line="276" w:lineRule="auto"/>
        <w:ind w:firstLine="567"/>
        <w:jc w:val="both"/>
        <w:rPr>
          <w:sz w:val="28"/>
          <w:szCs w:val="28"/>
        </w:rPr>
      </w:pPr>
      <w:r w:rsidRPr="007F4E08">
        <w:rPr>
          <w:sz w:val="28"/>
          <w:szCs w:val="28"/>
        </w:rPr>
        <w:t xml:space="preserve">Протягом року здобувачі освіти ліцею приймали участь у конкурсах територіальної громади та у конкурсах  обласних, всеукраїнських та міжнародних, за що відзначені грамотами, подяками, дипломами та </w:t>
      </w:r>
      <w:proofErr w:type="gramStart"/>
      <w:r w:rsidRPr="007F4E08">
        <w:rPr>
          <w:sz w:val="28"/>
          <w:szCs w:val="28"/>
        </w:rPr>
        <w:t>матер</w:t>
      </w:r>
      <w:proofErr w:type="gramEnd"/>
      <w:r w:rsidRPr="007F4E08">
        <w:rPr>
          <w:sz w:val="28"/>
          <w:szCs w:val="28"/>
        </w:rPr>
        <w:t xml:space="preserve">іальними подарунками. </w:t>
      </w:r>
    </w:p>
    <w:p w:rsidR="007F4E08" w:rsidRPr="007F4E08" w:rsidRDefault="007F4E08" w:rsidP="007F4E08">
      <w:pPr>
        <w:spacing w:line="276" w:lineRule="auto"/>
        <w:ind w:firstLine="567"/>
        <w:jc w:val="both"/>
        <w:rPr>
          <w:sz w:val="28"/>
          <w:szCs w:val="28"/>
        </w:rPr>
      </w:pPr>
      <w:proofErr w:type="gramStart"/>
      <w:r w:rsidRPr="007F4E08">
        <w:rPr>
          <w:sz w:val="28"/>
          <w:szCs w:val="28"/>
        </w:rPr>
        <w:t>П</w:t>
      </w:r>
      <w:proofErr w:type="gramEnd"/>
      <w:r w:rsidRPr="007F4E08">
        <w:rPr>
          <w:sz w:val="28"/>
          <w:szCs w:val="28"/>
        </w:rPr>
        <w:t>ідсумовуючи вищесказане, можна зазначити, що виховна діяльність</w:t>
      </w:r>
      <w:r w:rsidR="007B5990">
        <w:rPr>
          <w:sz w:val="28"/>
          <w:szCs w:val="28"/>
        </w:rPr>
        <w:t xml:space="preserve"> у закладі освіти протягом  202</w:t>
      </w:r>
      <w:r w:rsidR="007B5990">
        <w:rPr>
          <w:sz w:val="28"/>
          <w:szCs w:val="28"/>
          <w:lang w:val="uk-UA"/>
        </w:rPr>
        <w:t>3</w:t>
      </w:r>
      <w:r w:rsidR="007B5990">
        <w:rPr>
          <w:sz w:val="28"/>
          <w:szCs w:val="28"/>
        </w:rPr>
        <w:t>/202</w:t>
      </w:r>
      <w:r w:rsidR="007B5990">
        <w:rPr>
          <w:sz w:val="28"/>
          <w:szCs w:val="28"/>
          <w:lang w:val="uk-UA"/>
        </w:rPr>
        <w:t>4</w:t>
      </w:r>
      <w:r w:rsidRPr="007F4E08">
        <w:rPr>
          <w:sz w:val="28"/>
          <w:szCs w:val="28"/>
        </w:rPr>
        <w:t xml:space="preserve"> навчального року проводилася на належному рівні, але поряд з позитивними моментами ще має деякі недоліки, над якими потрібно спільно працювати і педагогам, і здобувачам освіти, і їх батькам.</w:t>
      </w:r>
    </w:p>
    <w:p w:rsidR="007F4E08" w:rsidRDefault="00C25F6D" w:rsidP="00C25F6D">
      <w:pPr>
        <w:spacing w:line="276" w:lineRule="auto"/>
        <w:jc w:val="both"/>
        <w:rPr>
          <w:sz w:val="28"/>
          <w:szCs w:val="28"/>
          <w:lang w:val="uk-UA"/>
        </w:rPr>
      </w:pPr>
      <w:r>
        <w:rPr>
          <w:sz w:val="28"/>
          <w:szCs w:val="28"/>
          <w:lang w:val="uk-UA"/>
        </w:rPr>
        <w:t xml:space="preserve">        </w:t>
      </w:r>
      <w:r w:rsidR="007F4E08" w:rsidRPr="007F4E08">
        <w:rPr>
          <w:sz w:val="28"/>
          <w:szCs w:val="28"/>
        </w:rPr>
        <w:t xml:space="preserve">Виходячи з вищезазначеного, </w:t>
      </w:r>
    </w:p>
    <w:p w:rsidR="007B5990" w:rsidRPr="007B5990" w:rsidRDefault="007B5990" w:rsidP="007F4E08">
      <w:pPr>
        <w:spacing w:line="276" w:lineRule="auto"/>
        <w:ind w:firstLine="567"/>
        <w:jc w:val="both"/>
        <w:rPr>
          <w:sz w:val="28"/>
          <w:szCs w:val="28"/>
          <w:lang w:val="uk-UA"/>
        </w:rPr>
      </w:pPr>
    </w:p>
    <w:p w:rsidR="007F4E08" w:rsidRPr="00C25F6D" w:rsidRDefault="007F4E08" w:rsidP="00C25F6D">
      <w:pPr>
        <w:rPr>
          <w:b/>
          <w:sz w:val="28"/>
          <w:szCs w:val="28"/>
          <w:lang w:val="uk-UA"/>
        </w:rPr>
      </w:pPr>
      <w:proofErr w:type="gramStart"/>
      <w:r w:rsidRPr="00C25F6D">
        <w:rPr>
          <w:b/>
          <w:sz w:val="28"/>
          <w:szCs w:val="28"/>
        </w:rPr>
        <w:t>H</w:t>
      </w:r>
      <w:proofErr w:type="gramEnd"/>
      <w:r w:rsidRPr="00C25F6D">
        <w:rPr>
          <w:b/>
          <w:sz w:val="28"/>
          <w:szCs w:val="28"/>
        </w:rPr>
        <w:t>АКАЗУЮ:</w:t>
      </w:r>
    </w:p>
    <w:p w:rsidR="007B5990" w:rsidRPr="007B5990" w:rsidRDefault="007B5990" w:rsidP="004C22F9">
      <w:pPr>
        <w:ind w:firstLine="567"/>
        <w:rPr>
          <w:sz w:val="28"/>
          <w:szCs w:val="28"/>
          <w:lang w:val="uk-UA"/>
        </w:rPr>
      </w:pPr>
    </w:p>
    <w:p w:rsidR="007F4E08" w:rsidRPr="007F4E08" w:rsidRDefault="007B5990" w:rsidP="004C22F9">
      <w:pPr>
        <w:pStyle w:val="a5"/>
        <w:numPr>
          <w:ilvl w:val="0"/>
          <w:numId w:val="6"/>
        </w:numPr>
        <w:ind w:left="0" w:firstLine="567"/>
        <w:jc w:val="both"/>
        <w:rPr>
          <w:sz w:val="28"/>
          <w:szCs w:val="28"/>
        </w:rPr>
      </w:pPr>
      <w:r>
        <w:rPr>
          <w:sz w:val="28"/>
          <w:szCs w:val="28"/>
        </w:rPr>
        <w:t>Вважати виховну роботу за  202</w:t>
      </w:r>
      <w:r>
        <w:rPr>
          <w:sz w:val="28"/>
          <w:szCs w:val="28"/>
          <w:lang w:val="uk-UA"/>
        </w:rPr>
        <w:t>3</w:t>
      </w:r>
      <w:r>
        <w:rPr>
          <w:sz w:val="28"/>
          <w:szCs w:val="28"/>
        </w:rPr>
        <w:t>/202</w:t>
      </w:r>
      <w:r>
        <w:rPr>
          <w:sz w:val="28"/>
          <w:szCs w:val="28"/>
          <w:lang w:val="uk-UA"/>
        </w:rPr>
        <w:t>4</w:t>
      </w:r>
      <w:r w:rsidR="007F4E08" w:rsidRPr="007F4E08">
        <w:rPr>
          <w:sz w:val="28"/>
          <w:szCs w:val="28"/>
        </w:rPr>
        <w:t xml:space="preserve"> навчальний </w:t>
      </w:r>
      <w:proofErr w:type="gramStart"/>
      <w:r w:rsidR="007F4E08" w:rsidRPr="007F4E08">
        <w:rPr>
          <w:sz w:val="28"/>
          <w:szCs w:val="28"/>
        </w:rPr>
        <w:t>р</w:t>
      </w:r>
      <w:proofErr w:type="gramEnd"/>
      <w:r w:rsidR="007F4E08" w:rsidRPr="007F4E08">
        <w:rPr>
          <w:sz w:val="28"/>
          <w:szCs w:val="28"/>
        </w:rPr>
        <w:t>ік такою, що знаходиться на достатньому рівні.</w:t>
      </w:r>
    </w:p>
    <w:p w:rsidR="007F4E08" w:rsidRPr="00F35575" w:rsidRDefault="007B5990" w:rsidP="004C22F9">
      <w:pPr>
        <w:pStyle w:val="a5"/>
        <w:numPr>
          <w:ilvl w:val="0"/>
          <w:numId w:val="6"/>
        </w:numPr>
        <w:ind w:left="0" w:firstLine="567"/>
        <w:rPr>
          <w:i/>
          <w:sz w:val="28"/>
          <w:szCs w:val="28"/>
        </w:rPr>
      </w:pPr>
      <w:r w:rsidRPr="00F35575">
        <w:rPr>
          <w:i/>
          <w:sz w:val="28"/>
          <w:szCs w:val="28"/>
        </w:rPr>
        <w:t>Заступнику дирек</w:t>
      </w:r>
      <w:r w:rsidRPr="00F35575">
        <w:rPr>
          <w:i/>
          <w:sz w:val="28"/>
          <w:szCs w:val="28"/>
          <w:lang w:val="uk-UA"/>
        </w:rPr>
        <w:t>тора</w:t>
      </w:r>
      <w:r w:rsidRPr="00F35575">
        <w:rPr>
          <w:i/>
          <w:sz w:val="28"/>
          <w:szCs w:val="28"/>
        </w:rPr>
        <w:t xml:space="preserve"> з </w:t>
      </w:r>
      <w:r w:rsidR="007F4E08" w:rsidRPr="00F35575">
        <w:rPr>
          <w:i/>
          <w:sz w:val="28"/>
          <w:szCs w:val="28"/>
        </w:rPr>
        <w:t xml:space="preserve">виховної роботи </w:t>
      </w:r>
      <w:r w:rsidRPr="00F35575">
        <w:rPr>
          <w:i/>
          <w:sz w:val="28"/>
          <w:szCs w:val="28"/>
          <w:lang w:val="uk-UA"/>
        </w:rPr>
        <w:t>Галині Ситнік</w:t>
      </w:r>
      <w:proofErr w:type="gramStart"/>
      <w:r w:rsidRPr="00F35575">
        <w:rPr>
          <w:i/>
          <w:sz w:val="28"/>
          <w:szCs w:val="28"/>
          <w:lang w:val="uk-UA"/>
        </w:rPr>
        <w:t xml:space="preserve"> </w:t>
      </w:r>
      <w:r w:rsidR="007F4E08" w:rsidRPr="00F35575">
        <w:rPr>
          <w:i/>
          <w:sz w:val="28"/>
          <w:szCs w:val="28"/>
        </w:rPr>
        <w:t>:</w:t>
      </w:r>
      <w:proofErr w:type="gramEnd"/>
    </w:p>
    <w:p w:rsidR="007F4E08" w:rsidRPr="007F4E08" w:rsidRDefault="007F4E08" w:rsidP="004C22F9">
      <w:pPr>
        <w:ind w:firstLine="567"/>
        <w:rPr>
          <w:sz w:val="28"/>
          <w:szCs w:val="28"/>
        </w:rPr>
      </w:pPr>
      <w:r w:rsidRPr="007F4E08">
        <w:rPr>
          <w:sz w:val="28"/>
          <w:szCs w:val="28"/>
        </w:rPr>
        <w:t>2.1 Розробити перспектив</w:t>
      </w:r>
      <w:r w:rsidR="007B5990">
        <w:rPr>
          <w:sz w:val="28"/>
          <w:szCs w:val="28"/>
        </w:rPr>
        <w:t>ний план виховної роботи на 202</w:t>
      </w:r>
      <w:r w:rsidR="007B5990">
        <w:rPr>
          <w:sz w:val="28"/>
          <w:szCs w:val="28"/>
          <w:lang w:val="uk-UA"/>
        </w:rPr>
        <w:t>4</w:t>
      </w:r>
      <w:r w:rsidR="007B5990">
        <w:rPr>
          <w:sz w:val="28"/>
          <w:szCs w:val="28"/>
        </w:rPr>
        <w:t>/202</w:t>
      </w:r>
      <w:r w:rsidR="007B5990">
        <w:rPr>
          <w:sz w:val="28"/>
          <w:szCs w:val="28"/>
          <w:lang w:val="uk-UA"/>
        </w:rPr>
        <w:t>5</w:t>
      </w:r>
      <w:r w:rsidRPr="007F4E08">
        <w:rPr>
          <w:sz w:val="28"/>
          <w:szCs w:val="28"/>
        </w:rPr>
        <w:t xml:space="preserve"> навчальний </w:t>
      </w:r>
      <w:proofErr w:type="gramStart"/>
      <w:r w:rsidRPr="007F4E08">
        <w:rPr>
          <w:sz w:val="28"/>
          <w:szCs w:val="28"/>
        </w:rPr>
        <w:t>р</w:t>
      </w:r>
      <w:proofErr w:type="gramEnd"/>
      <w:r w:rsidRPr="007F4E08">
        <w:rPr>
          <w:sz w:val="28"/>
          <w:szCs w:val="28"/>
        </w:rPr>
        <w:t>ік.</w:t>
      </w:r>
    </w:p>
    <w:p w:rsidR="007F4E08" w:rsidRPr="007B5990" w:rsidRDefault="007B5990" w:rsidP="004C22F9">
      <w:pPr>
        <w:ind w:firstLine="567"/>
        <w:jc w:val="right"/>
        <w:rPr>
          <w:sz w:val="28"/>
          <w:szCs w:val="28"/>
          <w:lang w:val="uk-UA"/>
        </w:rPr>
      </w:pPr>
      <w:r>
        <w:rPr>
          <w:sz w:val="28"/>
          <w:szCs w:val="28"/>
        </w:rPr>
        <w:t>Червень 202</w:t>
      </w:r>
      <w:r>
        <w:rPr>
          <w:sz w:val="28"/>
          <w:szCs w:val="28"/>
          <w:lang w:val="uk-UA"/>
        </w:rPr>
        <w:t>4</w:t>
      </w:r>
    </w:p>
    <w:p w:rsidR="007F4E08" w:rsidRPr="007F4E08" w:rsidRDefault="007F4E08" w:rsidP="004C22F9">
      <w:pPr>
        <w:ind w:firstLine="567"/>
        <w:jc w:val="both"/>
        <w:rPr>
          <w:sz w:val="28"/>
          <w:szCs w:val="28"/>
        </w:rPr>
      </w:pPr>
      <w:r w:rsidRPr="007F4E08">
        <w:rPr>
          <w:sz w:val="28"/>
          <w:szCs w:val="28"/>
        </w:rPr>
        <w:t>2.2 Постійно координувати роботу класних керівників, педагога-організатора,   вчителів-предметникі</w:t>
      </w:r>
      <w:proofErr w:type="gramStart"/>
      <w:r w:rsidRPr="007F4E08">
        <w:rPr>
          <w:sz w:val="28"/>
          <w:szCs w:val="28"/>
        </w:rPr>
        <w:t>в</w:t>
      </w:r>
      <w:proofErr w:type="gramEnd"/>
      <w:r w:rsidRPr="007F4E08">
        <w:rPr>
          <w:sz w:val="28"/>
          <w:szCs w:val="28"/>
        </w:rPr>
        <w:t>.</w:t>
      </w:r>
    </w:p>
    <w:p w:rsidR="007F4E08" w:rsidRPr="007F4E08" w:rsidRDefault="007F4E08" w:rsidP="004C22F9">
      <w:pPr>
        <w:ind w:firstLine="567"/>
        <w:jc w:val="both"/>
        <w:rPr>
          <w:sz w:val="28"/>
          <w:szCs w:val="28"/>
        </w:rPr>
      </w:pPr>
      <w:r w:rsidRPr="007F4E08">
        <w:rPr>
          <w:sz w:val="28"/>
          <w:szCs w:val="28"/>
        </w:rPr>
        <w:t>2.3</w:t>
      </w:r>
      <w:r w:rsidRPr="007F4E08">
        <w:rPr>
          <w:rFonts w:eastAsia="Times New Roman"/>
          <w:sz w:val="28"/>
          <w:szCs w:val="28"/>
          <w:shd w:val="clear" w:color="auto" w:fill="FFFFFF"/>
        </w:rPr>
        <w:t xml:space="preserve">   </w:t>
      </w:r>
      <w:r w:rsidRPr="007F4E08">
        <w:rPr>
          <w:sz w:val="28"/>
          <w:szCs w:val="28"/>
        </w:rPr>
        <w:t xml:space="preserve">Надати практичну допомогу учнівському  </w:t>
      </w:r>
      <w:r w:rsidR="007B5990">
        <w:rPr>
          <w:sz w:val="28"/>
          <w:szCs w:val="28"/>
          <w:lang w:val="uk-UA"/>
        </w:rPr>
        <w:t>само</w:t>
      </w:r>
      <w:r w:rsidRPr="007F4E08">
        <w:rPr>
          <w:sz w:val="28"/>
          <w:szCs w:val="28"/>
        </w:rPr>
        <w:t>врядув</w:t>
      </w:r>
      <w:r w:rsidR="007B5990">
        <w:rPr>
          <w:sz w:val="28"/>
          <w:szCs w:val="28"/>
        </w:rPr>
        <w:t>анню в плануванні роботи на 202</w:t>
      </w:r>
      <w:r w:rsidR="007B5990">
        <w:rPr>
          <w:sz w:val="28"/>
          <w:szCs w:val="28"/>
          <w:lang w:val="uk-UA"/>
        </w:rPr>
        <w:t>4</w:t>
      </w:r>
      <w:r w:rsidR="007B5990">
        <w:rPr>
          <w:sz w:val="28"/>
          <w:szCs w:val="28"/>
        </w:rPr>
        <w:t>/202</w:t>
      </w:r>
      <w:r w:rsidR="007B5990">
        <w:rPr>
          <w:sz w:val="28"/>
          <w:szCs w:val="28"/>
          <w:lang w:val="uk-UA"/>
        </w:rPr>
        <w:t>5</w:t>
      </w:r>
      <w:r w:rsidRPr="007F4E08">
        <w:rPr>
          <w:sz w:val="28"/>
          <w:szCs w:val="28"/>
        </w:rPr>
        <w:t xml:space="preserve"> н.р., враховуючи пропозиції здобувачів освіти.       </w:t>
      </w:r>
    </w:p>
    <w:p w:rsidR="007F4E08" w:rsidRPr="007B5990" w:rsidRDefault="007B5990" w:rsidP="004C22F9">
      <w:pPr>
        <w:ind w:firstLine="567"/>
        <w:jc w:val="right"/>
        <w:rPr>
          <w:sz w:val="28"/>
          <w:szCs w:val="28"/>
          <w:lang w:val="uk-UA"/>
        </w:rPr>
      </w:pPr>
      <w:r>
        <w:rPr>
          <w:sz w:val="28"/>
          <w:szCs w:val="28"/>
        </w:rPr>
        <w:lastRenderedPageBreak/>
        <w:t>Червень 202</w:t>
      </w:r>
      <w:r>
        <w:rPr>
          <w:sz w:val="28"/>
          <w:szCs w:val="28"/>
          <w:lang w:val="uk-UA"/>
        </w:rPr>
        <w:t>4</w:t>
      </w:r>
    </w:p>
    <w:p w:rsidR="007F4E08" w:rsidRPr="007F4E08" w:rsidRDefault="007F4E08" w:rsidP="004C22F9">
      <w:pPr>
        <w:ind w:firstLine="567"/>
        <w:jc w:val="both"/>
        <w:rPr>
          <w:sz w:val="28"/>
          <w:szCs w:val="28"/>
        </w:rPr>
      </w:pPr>
      <w:r w:rsidRPr="007F4E08">
        <w:rPr>
          <w:sz w:val="28"/>
          <w:szCs w:val="28"/>
        </w:rPr>
        <w:t>2.4</w:t>
      </w:r>
      <w:r w:rsidR="00F35575">
        <w:rPr>
          <w:sz w:val="28"/>
          <w:szCs w:val="28"/>
          <w:lang w:val="uk-UA"/>
        </w:rPr>
        <w:t>.</w:t>
      </w:r>
      <w:r w:rsidRPr="007F4E08">
        <w:rPr>
          <w:sz w:val="28"/>
          <w:szCs w:val="28"/>
        </w:rPr>
        <w:t xml:space="preserve"> Продовжити роботу по організації та участі як класних колективі</w:t>
      </w:r>
      <w:proofErr w:type="gramStart"/>
      <w:r w:rsidRPr="007F4E08">
        <w:rPr>
          <w:sz w:val="28"/>
          <w:szCs w:val="28"/>
        </w:rPr>
        <w:t>в</w:t>
      </w:r>
      <w:proofErr w:type="gramEnd"/>
      <w:r w:rsidRPr="007F4E08">
        <w:rPr>
          <w:sz w:val="28"/>
          <w:szCs w:val="28"/>
        </w:rPr>
        <w:t xml:space="preserve">, так і окремих здобувачів освіти ліцею у позакласних </w:t>
      </w:r>
      <w:proofErr w:type="gramStart"/>
      <w:r w:rsidRPr="007F4E08">
        <w:rPr>
          <w:sz w:val="28"/>
          <w:szCs w:val="28"/>
        </w:rPr>
        <w:t>та</w:t>
      </w:r>
      <w:proofErr w:type="gramEnd"/>
      <w:r w:rsidRPr="007F4E08">
        <w:rPr>
          <w:sz w:val="28"/>
          <w:szCs w:val="28"/>
        </w:rPr>
        <w:t xml:space="preserve"> позашкільних виховних заходах.</w:t>
      </w:r>
    </w:p>
    <w:p w:rsidR="007F4E08" w:rsidRPr="007F4E08" w:rsidRDefault="007F4E08" w:rsidP="004C22F9">
      <w:pPr>
        <w:ind w:firstLine="567"/>
        <w:rPr>
          <w:sz w:val="28"/>
          <w:szCs w:val="28"/>
        </w:rPr>
      </w:pPr>
      <w:r w:rsidRPr="007F4E08">
        <w:rPr>
          <w:sz w:val="28"/>
          <w:szCs w:val="28"/>
        </w:rPr>
        <w:t xml:space="preserve">2.5 Розробити систему мотиваційних заходів щодо участі здобувачів освіти в спортивних та творчих конкурсах. </w:t>
      </w:r>
    </w:p>
    <w:p w:rsidR="007F4E08" w:rsidRPr="007F4E08" w:rsidRDefault="007B5990" w:rsidP="004C22F9">
      <w:pPr>
        <w:ind w:firstLine="567"/>
        <w:jc w:val="right"/>
        <w:rPr>
          <w:sz w:val="28"/>
          <w:szCs w:val="28"/>
        </w:rPr>
      </w:pPr>
      <w:r>
        <w:rPr>
          <w:sz w:val="28"/>
          <w:szCs w:val="28"/>
        </w:rPr>
        <w:t>Серпень 202</w:t>
      </w:r>
      <w:r>
        <w:rPr>
          <w:sz w:val="28"/>
          <w:szCs w:val="28"/>
          <w:lang w:val="uk-UA"/>
        </w:rPr>
        <w:t>4</w:t>
      </w:r>
      <w:r w:rsidR="007F4E08" w:rsidRPr="007F4E08">
        <w:rPr>
          <w:sz w:val="28"/>
          <w:szCs w:val="28"/>
        </w:rPr>
        <w:t xml:space="preserve">                                                                            </w:t>
      </w:r>
    </w:p>
    <w:p w:rsidR="007F4E08" w:rsidRPr="007F4E08" w:rsidRDefault="007F4E08" w:rsidP="004C22F9">
      <w:pPr>
        <w:pStyle w:val="a5"/>
        <w:numPr>
          <w:ilvl w:val="1"/>
          <w:numId w:val="7"/>
        </w:numPr>
        <w:ind w:left="0" w:firstLine="567"/>
        <w:jc w:val="both"/>
        <w:rPr>
          <w:sz w:val="28"/>
          <w:szCs w:val="28"/>
        </w:rPr>
      </w:pPr>
      <w:r w:rsidRPr="007F4E08">
        <w:rPr>
          <w:sz w:val="28"/>
          <w:szCs w:val="28"/>
        </w:rPr>
        <w:t>Урізноманітнити способи впливу на здобувачів освіти, які мають девіантну поведінку.</w:t>
      </w:r>
    </w:p>
    <w:p w:rsidR="007F4E08" w:rsidRPr="007F4E08" w:rsidRDefault="007F4E08" w:rsidP="004C22F9">
      <w:pPr>
        <w:pStyle w:val="a5"/>
        <w:numPr>
          <w:ilvl w:val="1"/>
          <w:numId w:val="7"/>
        </w:numPr>
        <w:ind w:left="0" w:firstLine="567"/>
        <w:jc w:val="both"/>
        <w:rPr>
          <w:sz w:val="28"/>
          <w:szCs w:val="28"/>
        </w:rPr>
      </w:pPr>
      <w:r w:rsidRPr="007F4E08">
        <w:rPr>
          <w:sz w:val="28"/>
          <w:szCs w:val="28"/>
        </w:rPr>
        <w:t xml:space="preserve">Активізувати роботу з </w:t>
      </w:r>
      <w:proofErr w:type="gramStart"/>
      <w:r w:rsidRPr="007F4E08">
        <w:rPr>
          <w:sz w:val="28"/>
          <w:szCs w:val="28"/>
        </w:rPr>
        <w:t>проф</w:t>
      </w:r>
      <w:proofErr w:type="gramEnd"/>
      <w:r w:rsidRPr="007F4E08">
        <w:rPr>
          <w:sz w:val="28"/>
          <w:szCs w:val="28"/>
        </w:rPr>
        <w:t>ілактики правопорушень серед здобувачів освіти ліцею</w:t>
      </w:r>
    </w:p>
    <w:p w:rsidR="007F4E08" w:rsidRPr="007F4E08" w:rsidRDefault="007F4E08" w:rsidP="004C22F9">
      <w:pPr>
        <w:ind w:firstLine="567"/>
        <w:jc w:val="both"/>
        <w:rPr>
          <w:sz w:val="28"/>
          <w:szCs w:val="28"/>
        </w:rPr>
      </w:pPr>
      <w:r w:rsidRPr="007F4E08">
        <w:rPr>
          <w:sz w:val="28"/>
          <w:szCs w:val="28"/>
        </w:rPr>
        <w:t xml:space="preserve">2.8.Здійснювати контроль за станом виховної роботи </w:t>
      </w:r>
      <w:proofErr w:type="gramStart"/>
      <w:r w:rsidRPr="007F4E08">
        <w:rPr>
          <w:sz w:val="28"/>
          <w:szCs w:val="28"/>
        </w:rPr>
        <w:t>п</w:t>
      </w:r>
      <w:proofErr w:type="gramEnd"/>
      <w:r w:rsidRPr="007F4E08">
        <w:rPr>
          <w:sz w:val="28"/>
          <w:szCs w:val="28"/>
        </w:rPr>
        <w:t xml:space="preserve">ід час освітнього процесу та в позаурочний час. Особливу увагу звернути </w:t>
      </w:r>
      <w:proofErr w:type="gramStart"/>
      <w:r w:rsidRPr="007F4E08">
        <w:rPr>
          <w:sz w:val="28"/>
          <w:szCs w:val="28"/>
        </w:rPr>
        <w:t>на</w:t>
      </w:r>
      <w:proofErr w:type="gramEnd"/>
      <w:r w:rsidRPr="007F4E08">
        <w:rPr>
          <w:sz w:val="28"/>
          <w:szCs w:val="28"/>
        </w:rPr>
        <w:t xml:space="preserve"> </w:t>
      </w:r>
      <w:proofErr w:type="gramStart"/>
      <w:r w:rsidRPr="007F4E08">
        <w:rPr>
          <w:sz w:val="28"/>
          <w:szCs w:val="28"/>
        </w:rPr>
        <w:t>психолог</w:t>
      </w:r>
      <w:proofErr w:type="gramEnd"/>
      <w:r w:rsidRPr="007F4E08">
        <w:rPr>
          <w:sz w:val="28"/>
          <w:szCs w:val="28"/>
        </w:rPr>
        <w:t>ічний стан в учнівських колективах.</w:t>
      </w:r>
    </w:p>
    <w:p w:rsidR="007F4E08" w:rsidRPr="00F35575" w:rsidRDefault="007F4E08" w:rsidP="004C22F9">
      <w:pPr>
        <w:pStyle w:val="a5"/>
        <w:numPr>
          <w:ilvl w:val="0"/>
          <w:numId w:val="6"/>
        </w:numPr>
        <w:ind w:left="0" w:firstLine="567"/>
        <w:jc w:val="both"/>
        <w:rPr>
          <w:bCs/>
          <w:i/>
          <w:iCs/>
          <w:sz w:val="28"/>
          <w:szCs w:val="28"/>
        </w:rPr>
      </w:pPr>
      <w:bookmarkStart w:id="0" w:name="bookmark4"/>
      <w:r w:rsidRPr="00F35575">
        <w:rPr>
          <w:bCs/>
          <w:i/>
          <w:iCs/>
          <w:sz w:val="28"/>
          <w:szCs w:val="28"/>
        </w:rPr>
        <w:t>Класним керівникам:</w:t>
      </w:r>
      <w:bookmarkEnd w:id="0"/>
    </w:p>
    <w:p w:rsidR="007F4E08" w:rsidRDefault="007F4E08" w:rsidP="004C22F9">
      <w:pPr>
        <w:ind w:firstLine="567"/>
        <w:jc w:val="both"/>
        <w:rPr>
          <w:sz w:val="28"/>
          <w:szCs w:val="28"/>
          <w:lang w:val="uk-UA"/>
        </w:rPr>
      </w:pPr>
      <w:r w:rsidRPr="007F4E08">
        <w:rPr>
          <w:sz w:val="28"/>
          <w:szCs w:val="28"/>
        </w:rPr>
        <w:t xml:space="preserve">3.1 Спільно з практичним психологом </w:t>
      </w:r>
      <w:proofErr w:type="gramStart"/>
      <w:r w:rsidRPr="007F4E08">
        <w:rPr>
          <w:sz w:val="28"/>
          <w:szCs w:val="28"/>
        </w:rPr>
        <w:t>л</w:t>
      </w:r>
      <w:proofErr w:type="gramEnd"/>
      <w:r w:rsidRPr="007F4E08">
        <w:rPr>
          <w:sz w:val="28"/>
          <w:szCs w:val="28"/>
        </w:rPr>
        <w:t>іцею здійснювати моніторинг учнівського середовища з метою вчасного виявлення та надання необхідної допомоги при захисті інтересів неповнолітніх.</w:t>
      </w:r>
    </w:p>
    <w:p w:rsidR="007F4E08" w:rsidRDefault="007F4E08" w:rsidP="004C22F9">
      <w:pPr>
        <w:ind w:firstLine="567"/>
        <w:jc w:val="right"/>
        <w:rPr>
          <w:sz w:val="28"/>
          <w:szCs w:val="28"/>
          <w:lang w:val="uk-UA"/>
        </w:rPr>
      </w:pPr>
      <w:r w:rsidRPr="007F4E08">
        <w:rPr>
          <w:sz w:val="28"/>
          <w:szCs w:val="28"/>
        </w:rPr>
        <w:t>Постійно</w:t>
      </w:r>
    </w:p>
    <w:p w:rsidR="007F4E08" w:rsidRPr="007F4E08" w:rsidRDefault="007F4E08" w:rsidP="007B5990">
      <w:pPr>
        <w:ind w:firstLine="567"/>
        <w:jc w:val="both"/>
        <w:rPr>
          <w:sz w:val="28"/>
          <w:szCs w:val="28"/>
        </w:rPr>
      </w:pPr>
      <w:r w:rsidRPr="007F4E08">
        <w:rPr>
          <w:sz w:val="28"/>
          <w:szCs w:val="28"/>
        </w:rPr>
        <w:t>3.2 Активніше залучати батьків здобувачів освіти  до участі у загальношкільних та класних заходах.</w:t>
      </w:r>
      <w:r w:rsidRPr="007F4E08">
        <w:rPr>
          <w:sz w:val="28"/>
          <w:szCs w:val="28"/>
        </w:rPr>
        <w:tab/>
      </w:r>
      <w:r w:rsidRPr="007F4E08">
        <w:rPr>
          <w:sz w:val="28"/>
          <w:szCs w:val="28"/>
        </w:rPr>
        <w:br/>
        <w:t xml:space="preserve">      3.3 Активніше залучати здобувачів освіти до участі у загальношкільних заходах та позашкільних конкурсах.</w:t>
      </w:r>
      <w:r w:rsidRPr="007F4E08">
        <w:rPr>
          <w:sz w:val="28"/>
          <w:szCs w:val="28"/>
        </w:rPr>
        <w:tab/>
      </w:r>
      <w:r w:rsidRPr="007F4E08">
        <w:rPr>
          <w:sz w:val="28"/>
          <w:szCs w:val="28"/>
        </w:rPr>
        <w:br/>
        <w:t xml:space="preserve">     3.4 Регулярно сповіщати </w:t>
      </w:r>
      <w:proofErr w:type="gramStart"/>
      <w:r w:rsidRPr="007F4E08">
        <w:rPr>
          <w:sz w:val="28"/>
          <w:szCs w:val="28"/>
        </w:rPr>
        <w:t>адм</w:t>
      </w:r>
      <w:proofErr w:type="gramEnd"/>
      <w:r w:rsidRPr="007F4E08">
        <w:rPr>
          <w:sz w:val="28"/>
          <w:szCs w:val="28"/>
        </w:rPr>
        <w:t>іністрацію ліцею про: нещасні випадки, захворювання, про участь здобувачів освіти у позашкільних заходах, про умови виховання в сі</w:t>
      </w:r>
      <w:proofErr w:type="gramStart"/>
      <w:r w:rsidRPr="007F4E08">
        <w:rPr>
          <w:sz w:val="28"/>
          <w:szCs w:val="28"/>
        </w:rPr>
        <w:t>м</w:t>
      </w:r>
      <w:proofErr w:type="gramEnd"/>
      <w:r w:rsidRPr="007F4E08">
        <w:rPr>
          <w:sz w:val="28"/>
          <w:szCs w:val="28"/>
        </w:rPr>
        <w:t>’ї.</w:t>
      </w:r>
    </w:p>
    <w:p w:rsidR="007F4E08" w:rsidRPr="007F4E08" w:rsidRDefault="007F4E08" w:rsidP="004C22F9">
      <w:pPr>
        <w:ind w:firstLine="567"/>
        <w:jc w:val="both"/>
        <w:rPr>
          <w:sz w:val="28"/>
          <w:szCs w:val="28"/>
        </w:rPr>
      </w:pPr>
      <w:r w:rsidRPr="007F4E08">
        <w:rPr>
          <w:sz w:val="28"/>
          <w:szCs w:val="28"/>
        </w:rPr>
        <w:t xml:space="preserve">3.5 Продовжувати здійснювати індивідуальний </w:t>
      </w:r>
      <w:proofErr w:type="gramStart"/>
      <w:r w:rsidRPr="007F4E08">
        <w:rPr>
          <w:sz w:val="28"/>
          <w:szCs w:val="28"/>
        </w:rPr>
        <w:t>п</w:t>
      </w:r>
      <w:proofErr w:type="gramEnd"/>
      <w:r w:rsidRPr="007F4E08">
        <w:rPr>
          <w:sz w:val="28"/>
          <w:szCs w:val="28"/>
        </w:rPr>
        <w:t>ідхід до здобувачів освіти та їх батьків.</w:t>
      </w:r>
    </w:p>
    <w:p w:rsidR="007F4E08" w:rsidRPr="007F4E08" w:rsidRDefault="007F4E08" w:rsidP="004C22F9">
      <w:pPr>
        <w:pStyle w:val="a5"/>
        <w:numPr>
          <w:ilvl w:val="1"/>
          <w:numId w:val="8"/>
        </w:numPr>
        <w:ind w:left="0" w:firstLine="567"/>
        <w:jc w:val="both"/>
        <w:rPr>
          <w:sz w:val="28"/>
          <w:szCs w:val="28"/>
        </w:rPr>
      </w:pPr>
      <w:r w:rsidRPr="007F4E08">
        <w:rPr>
          <w:sz w:val="28"/>
          <w:szCs w:val="28"/>
        </w:rPr>
        <w:t xml:space="preserve"> Систематично </w:t>
      </w:r>
      <w:proofErr w:type="gramStart"/>
      <w:r w:rsidRPr="007F4E08">
        <w:rPr>
          <w:sz w:val="28"/>
          <w:szCs w:val="28"/>
        </w:rPr>
        <w:t>п</w:t>
      </w:r>
      <w:proofErr w:type="gramEnd"/>
      <w:r w:rsidRPr="007F4E08">
        <w:rPr>
          <w:sz w:val="28"/>
          <w:szCs w:val="28"/>
        </w:rPr>
        <w:t>ідтримувати тісний зв’язок з родинами здобувачів освіти в яких виховуються ліцеїсти, схильні до правопорушень.</w:t>
      </w:r>
    </w:p>
    <w:p w:rsidR="007F4E08" w:rsidRPr="007F4E08" w:rsidRDefault="007F4E08" w:rsidP="004C22F9">
      <w:pPr>
        <w:ind w:firstLine="567"/>
        <w:jc w:val="both"/>
        <w:rPr>
          <w:sz w:val="28"/>
          <w:szCs w:val="28"/>
        </w:rPr>
      </w:pPr>
      <w:r w:rsidRPr="007F4E08">
        <w:rPr>
          <w:sz w:val="28"/>
          <w:szCs w:val="28"/>
        </w:rPr>
        <w:t xml:space="preserve">3.7 Посилити </w:t>
      </w:r>
      <w:proofErr w:type="gramStart"/>
      <w:r w:rsidRPr="007F4E08">
        <w:rPr>
          <w:sz w:val="28"/>
          <w:szCs w:val="28"/>
        </w:rPr>
        <w:t>проф</w:t>
      </w:r>
      <w:proofErr w:type="gramEnd"/>
      <w:r w:rsidRPr="007F4E08">
        <w:rPr>
          <w:sz w:val="28"/>
          <w:szCs w:val="28"/>
        </w:rPr>
        <w:t>ілактичну роботу по недопущенню жорстокості та насильства серед здобувачів освіти ліцею.</w:t>
      </w:r>
    </w:p>
    <w:p w:rsidR="007F4E08" w:rsidRPr="007F4E08" w:rsidRDefault="007F4E08" w:rsidP="004C22F9">
      <w:pPr>
        <w:ind w:firstLine="567"/>
        <w:jc w:val="both"/>
        <w:rPr>
          <w:sz w:val="28"/>
          <w:szCs w:val="28"/>
        </w:rPr>
      </w:pPr>
      <w:r w:rsidRPr="007F4E08">
        <w:rPr>
          <w:sz w:val="28"/>
          <w:szCs w:val="28"/>
        </w:rPr>
        <w:t xml:space="preserve">  4. </w:t>
      </w:r>
      <w:r w:rsidRPr="00F35575">
        <w:rPr>
          <w:i/>
          <w:sz w:val="28"/>
          <w:szCs w:val="28"/>
        </w:rPr>
        <w:t xml:space="preserve">Практичному психологу </w:t>
      </w:r>
      <w:proofErr w:type="gramStart"/>
      <w:r w:rsidRPr="00F35575">
        <w:rPr>
          <w:i/>
          <w:sz w:val="28"/>
          <w:szCs w:val="28"/>
        </w:rPr>
        <w:t>л</w:t>
      </w:r>
      <w:proofErr w:type="gramEnd"/>
      <w:r w:rsidRPr="00F35575">
        <w:rPr>
          <w:i/>
          <w:sz w:val="28"/>
          <w:szCs w:val="28"/>
        </w:rPr>
        <w:t>іцею</w:t>
      </w:r>
      <w:r w:rsidR="00F35575" w:rsidRPr="00F35575">
        <w:rPr>
          <w:bCs/>
          <w:i/>
          <w:iCs/>
          <w:sz w:val="28"/>
          <w:szCs w:val="28"/>
          <w:lang w:val="uk-UA"/>
        </w:rPr>
        <w:t xml:space="preserve"> </w:t>
      </w:r>
      <w:r w:rsidR="00F35575" w:rsidRPr="00F35575">
        <w:rPr>
          <w:bCs/>
          <w:i/>
          <w:iCs/>
          <w:sz w:val="28"/>
          <w:szCs w:val="28"/>
          <w:lang w:val="uk-UA"/>
        </w:rPr>
        <w:t>Лесі Малаш</w:t>
      </w:r>
      <w:r w:rsidRPr="00F35575">
        <w:rPr>
          <w:i/>
          <w:sz w:val="28"/>
          <w:szCs w:val="28"/>
        </w:rPr>
        <w:t>:</w:t>
      </w:r>
    </w:p>
    <w:p w:rsidR="007F4E08" w:rsidRPr="007F4E08" w:rsidRDefault="007F4E08" w:rsidP="004C22F9">
      <w:pPr>
        <w:ind w:firstLine="567"/>
        <w:jc w:val="both"/>
        <w:rPr>
          <w:sz w:val="28"/>
          <w:szCs w:val="28"/>
        </w:rPr>
      </w:pPr>
      <w:r w:rsidRPr="007F4E08">
        <w:rPr>
          <w:sz w:val="28"/>
          <w:szCs w:val="28"/>
        </w:rPr>
        <w:t xml:space="preserve"> 4.1 Продовжити забезпечення психологічного супроводу учасникам освітнього процесу відповідно до листа МОН «Про  забезпечення  психологічного  супроводу  учасників  освітнього процесу в умовах воєнного стану </w:t>
      </w:r>
      <w:proofErr w:type="gramStart"/>
      <w:r w:rsidRPr="007F4E08">
        <w:rPr>
          <w:sz w:val="28"/>
          <w:szCs w:val="28"/>
        </w:rPr>
        <w:t>в</w:t>
      </w:r>
      <w:proofErr w:type="gramEnd"/>
      <w:r w:rsidRPr="007F4E08">
        <w:rPr>
          <w:sz w:val="28"/>
          <w:szCs w:val="28"/>
        </w:rPr>
        <w:t xml:space="preserve"> Україні» від 29.03.2022 р. № 1/3737-22</w:t>
      </w:r>
    </w:p>
    <w:p w:rsidR="007F4E08" w:rsidRPr="007F4E08" w:rsidRDefault="007F4E08" w:rsidP="007B5990">
      <w:pPr>
        <w:ind w:firstLine="567"/>
        <w:jc w:val="both"/>
        <w:rPr>
          <w:sz w:val="28"/>
          <w:szCs w:val="28"/>
        </w:rPr>
      </w:pPr>
      <w:r w:rsidRPr="007F4E08">
        <w:rPr>
          <w:sz w:val="28"/>
          <w:szCs w:val="28"/>
        </w:rPr>
        <w:t xml:space="preserve"> 4.2 Здійснювати консультування класних керівників, вчителів-предметників з удосконалення сучасних форм і методів роботи із здобувачами освіти схильними до правопорушень.                                                                                               </w:t>
      </w:r>
    </w:p>
    <w:p w:rsidR="007F4E08" w:rsidRPr="007F4E08" w:rsidRDefault="007F4E08" w:rsidP="004C22F9">
      <w:pPr>
        <w:ind w:firstLine="567"/>
        <w:jc w:val="both"/>
        <w:rPr>
          <w:sz w:val="28"/>
          <w:szCs w:val="28"/>
        </w:rPr>
      </w:pPr>
      <w:r w:rsidRPr="007F4E08">
        <w:rPr>
          <w:sz w:val="28"/>
          <w:szCs w:val="28"/>
        </w:rPr>
        <w:t xml:space="preserve"> 4.3 Проводити роботу з батьками здобувачів освіти з питання усвідомленого та відповідального ставлення батьків та осіб, які їх заміняють до виконання своїх обов’язкі</w:t>
      </w:r>
      <w:proofErr w:type="gramStart"/>
      <w:r w:rsidRPr="007F4E08">
        <w:rPr>
          <w:sz w:val="28"/>
          <w:szCs w:val="28"/>
        </w:rPr>
        <w:t>в</w:t>
      </w:r>
      <w:proofErr w:type="gramEnd"/>
      <w:r w:rsidRPr="007F4E08">
        <w:rPr>
          <w:sz w:val="28"/>
          <w:szCs w:val="28"/>
        </w:rPr>
        <w:t>.</w:t>
      </w:r>
    </w:p>
    <w:p w:rsidR="007F4E08" w:rsidRPr="007F4E08" w:rsidRDefault="007F4E08" w:rsidP="004C22F9">
      <w:pPr>
        <w:ind w:firstLine="567"/>
        <w:jc w:val="both"/>
        <w:rPr>
          <w:sz w:val="28"/>
          <w:szCs w:val="28"/>
        </w:rPr>
      </w:pPr>
      <w:r w:rsidRPr="007F4E08">
        <w:rPr>
          <w:sz w:val="28"/>
          <w:szCs w:val="28"/>
        </w:rPr>
        <w:t xml:space="preserve"> 4.4  Продовжити роботу щодо індиві</w:t>
      </w:r>
      <w:proofErr w:type="gramStart"/>
      <w:r w:rsidRPr="007F4E08">
        <w:rPr>
          <w:sz w:val="28"/>
          <w:szCs w:val="28"/>
        </w:rPr>
        <w:t>дуального</w:t>
      </w:r>
      <w:proofErr w:type="gramEnd"/>
      <w:r w:rsidRPr="007F4E08">
        <w:rPr>
          <w:sz w:val="28"/>
          <w:szCs w:val="28"/>
        </w:rPr>
        <w:t xml:space="preserve"> консультування батьків</w:t>
      </w:r>
    </w:p>
    <w:p w:rsidR="007F4E08" w:rsidRPr="007F4E08" w:rsidRDefault="007F4E08" w:rsidP="004C22F9">
      <w:pPr>
        <w:ind w:firstLine="567"/>
        <w:jc w:val="both"/>
        <w:rPr>
          <w:sz w:val="28"/>
          <w:szCs w:val="28"/>
        </w:rPr>
      </w:pPr>
      <w:r w:rsidRPr="007F4E08">
        <w:rPr>
          <w:sz w:val="28"/>
          <w:szCs w:val="28"/>
        </w:rPr>
        <w:t>здобувачів освіти, схильних до правопорушень.</w:t>
      </w:r>
    </w:p>
    <w:p w:rsidR="007F4E08" w:rsidRPr="007F4E08" w:rsidRDefault="007B5990" w:rsidP="004C22F9">
      <w:pPr>
        <w:ind w:firstLine="567"/>
        <w:jc w:val="both"/>
        <w:rPr>
          <w:sz w:val="28"/>
          <w:szCs w:val="28"/>
        </w:rPr>
      </w:pPr>
      <w:r>
        <w:rPr>
          <w:sz w:val="28"/>
          <w:szCs w:val="28"/>
        </w:rPr>
        <w:t xml:space="preserve"> </w:t>
      </w:r>
      <w:r w:rsidR="007F4E08" w:rsidRPr="007F4E08">
        <w:rPr>
          <w:sz w:val="28"/>
          <w:szCs w:val="28"/>
        </w:rPr>
        <w:t xml:space="preserve">4.5 Продовжити співпрацю з підрозділами ювенальної превенції Національної поліції  України, службою у справах дітей, іншими органами та </w:t>
      </w:r>
      <w:r w:rsidR="007F4E08" w:rsidRPr="007F4E08">
        <w:rPr>
          <w:sz w:val="28"/>
          <w:szCs w:val="28"/>
        </w:rPr>
        <w:lastRenderedPageBreak/>
        <w:t xml:space="preserve">установами, які здійснюють профілактику асоціальних проявів </w:t>
      </w:r>
      <w:proofErr w:type="gramStart"/>
      <w:r w:rsidR="007F4E08" w:rsidRPr="007F4E08">
        <w:rPr>
          <w:sz w:val="28"/>
          <w:szCs w:val="28"/>
        </w:rPr>
        <w:t>в</w:t>
      </w:r>
      <w:proofErr w:type="gramEnd"/>
      <w:r w:rsidR="007F4E08" w:rsidRPr="007F4E08">
        <w:rPr>
          <w:sz w:val="28"/>
          <w:szCs w:val="28"/>
        </w:rPr>
        <w:t xml:space="preserve"> учнівському середовищі.</w:t>
      </w:r>
    </w:p>
    <w:p w:rsidR="007F4E08" w:rsidRPr="007F4E08" w:rsidRDefault="007B5990" w:rsidP="007B5990">
      <w:pPr>
        <w:pStyle w:val="a5"/>
        <w:ind w:left="567"/>
        <w:jc w:val="both"/>
        <w:rPr>
          <w:bCs/>
          <w:iCs/>
          <w:sz w:val="28"/>
          <w:szCs w:val="28"/>
        </w:rPr>
      </w:pPr>
      <w:bookmarkStart w:id="1" w:name="bookmark6"/>
      <w:r>
        <w:rPr>
          <w:bCs/>
          <w:iCs/>
          <w:sz w:val="28"/>
          <w:szCs w:val="28"/>
          <w:lang w:val="uk-UA"/>
        </w:rPr>
        <w:t xml:space="preserve">5. </w:t>
      </w:r>
      <w:r w:rsidR="007F4E08" w:rsidRPr="00F35575">
        <w:rPr>
          <w:bCs/>
          <w:i/>
          <w:iCs/>
          <w:sz w:val="28"/>
          <w:szCs w:val="28"/>
        </w:rPr>
        <w:t>Педа</w:t>
      </w:r>
      <w:r w:rsidR="00F35575">
        <w:rPr>
          <w:bCs/>
          <w:i/>
          <w:iCs/>
          <w:sz w:val="28"/>
          <w:szCs w:val="28"/>
        </w:rPr>
        <w:t xml:space="preserve">гогу-організатору </w:t>
      </w:r>
      <w:r w:rsidR="00F35575">
        <w:rPr>
          <w:bCs/>
          <w:i/>
          <w:iCs/>
          <w:sz w:val="28"/>
          <w:szCs w:val="28"/>
          <w:lang w:val="uk-UA"/>
        </w:rPr>
        <w:t xml:space="preserve"> ліцею </w:t>
      </w:r>
      <w:r w:rsidR="00F35575" w:rsidRPr="00F35575">
        <w:rPr>
          <w:bCs/>
          <w:i/>
          <w:iCs/>
          <w:sz w:val="28"/>
          <w:szCs w:val="28"/>
          <w:lang w:val="uk-UA"/>
        </w:rPr>
        <w:t>Лесі Малаш</w:t>
      </w:r>
      <w:proofErr w:type="gramStart"/>
      <w:r w:rsidR="00F35575">
        <w:rPr>
          <w:bCs/>
          <w:iCs/>
          <w:sz w:val="28"/>
          <w:szCs w:val="28"/>
          <w:lang w:val="uk-UA"/>
        </w:rPr>
        <w:t xml:space="preserve"> </w:t>
      </w:r>
      <w:r w:rsidR="007F4E08" w:rsidRPr="007F4E08">
        <w:rPr>
          <w:bCs/>
          <w:iCs/>
          <w:sz w:val="28"/>
          <w:szCs w:val="28"/>
        </w:rPr>
        <w:t>:</w:t>
      </w:r>
      <w:bookmarkEnd w:id="1"/>
      <w:proofErr w:type="gramEnd"/>
    </w:p>
    <w:p w:rsidR="007F4E08" w:rsidRPr="007F4E08" w:rsidRDefault="007F4E08" w:rsidP="004C22F9">
      <w:pPr>
        <w:ind w:firstLine="567"/>
        <w:jc w:val="both"/>
        <w:rPr>
          <w:bCs/>
          <w:iCs/>
          <w:sz w:val="28"/>
          <w:szCs w:val="28"/>
        </w:rPr>
      </w:pPr>
      <w:r w:rsidRPr="007F4E08">
        <w:rPr>
          <w:bCs/>
          <w:iCs/>
          <w:sz w:val="28"/>
          <w:szCs w:val="28"/>
        </w:rPr>
        <w:t>5.1</w:t>
      </w:r>
      <w:r w:rsidRPr="007F4E08">
        <w:rPr>
          <w:sz w:val="28"/>
          <w:szCs w:val="28"/>
        </w:rPr>
        <w:t xml:space="preserve"> </w:t>
      </w:r>
      <w:r w:rsidRPr="007F4E08">
        <w:rPr>
          <w:bCs/>
          <w:iCs/>
          <w:sz w:val="28"/>
          <w:szCs w:val="28"/>
        </w:rPr>
        <w:t xml:space="preserve">Продовжувати волонтерську діяльність та участь у благодійних акціях на </w:t>
      </w:r>
      <w:proofErr w:type="gramStart"/>
      <w:r w:rsidRPr="007F4E08">
        <w:rPr>
          <w:bCs/>
          <w:iCs/>
          <w:sz w:val="28"/>
          <w:szCs w:val="28"/>
        </w:rPr>
        <w:t>п</w:t>
      </w:r>
      <w:proofErr w:type="gramEnd"/>
      <w:r w:rsidRPr="007F4E08">
        <w:rPr>
          <w:bCs/>
          <w:iCs/>
          <w:sz w:val="28"/>
          <w:szCs w:val="28"/>
        </w:rPr>
        <w:t>ідтримку Збройних Сил України.</w:t>
      </w:r>
    </w:p>
    <w:p w:rsidR="007F4E08" w:rsidRPr="007F4E08" w:rsidRDefault="007F4E08" w:rsidP="004C22F9">
      <w:pPr>
        <w:ind w:firstLine="567"/>
        <w:jc w:val="right"/>
        <w:rPr>
          <w:bCs/>
          <w:iCs/>
          <w:sz w:val="28"/>
          <w:szCs w:val="28"/>
        </w:rPr>
      </w:pPr>
      <w:r w:rsidRPr="007F4E08">
        <w:rPr>
          <w:bCs/>
          <w:iCs/>
          <w:sz w:val="28"/>
          <w:szCs w:val="28"/>
        </w:rPr>
        <w:t>Постійно</w:t>
      </w:r>
    </w:p>
    <w:p w:rsidR="007F4E08" w:rsidRPr="007F4E08" w:rsidRDefault="007F4E08" w:rsidP="004C22F9">
      <w:pPr>
        <w:ind w:firstLine="567"/>
        <w:jc w:val="both"/>
        <w:rPr>
          <w:sz w:val="28"/>
          <w:szCs w:val="28"/>
        </w:rPr>
      </w:pPr>
      <w:r w:rsidRPr="007F4E08">
        <w:rPr>
          <w:sz w:val="28"/>
          <w:szCs w:val="28"/>
        </w:rPr>
        <w:t xml:space="preserve">5.2 Забезпечити висвітлення в засобах масової інформації, на офіційному веб-сайті закладу освіти інформацію  </w:t>
      </w:r>
      <w:proofErr w:type="gramStart"/>
      <w:r w:rsidRPr="007F4E08">
        <w:rPr>
          <w:sz w:val="28"/>
          <w:szCs w:val="28"/>
        </w:rPr>
        <w:t>про</w:t>
      </w:r>
      <w:proofErr w:type="gramEnd"/>
      <w:r w:rsidRPr="007F4E08">
        <w:rPr>
          <w:sz w:val="28"/>
          <w:szCs w:val="28"/>
        </w:rPr>
        <w:t xml:space="preserve"> роботу закладу з виховної роботи</w:t>
      </w:r>
    </w:p>
    <w:p w:rsidR="007F4E08" w:rsidRPr="007F4E08" w:rsidRDefault="007F4E08" w:rsidP="004C22F9">
      <w:pPr>
        <w:ind w:firstLine="567"/>
        <w:jc w:val="right"/>
        <w:rPr>
          <w:bCs/>
          <w:iCs/>
          <w:sz w:val="28"/>
          <w:szCs w:val="28"/>
        </w:rPr>
      </w:pPr>
      <w:r w:rsidRPr="007F4E08">
        <w:rPr>
          <w:bCs/>
          <w:iCs/>
          <w:sz w:val="28"/>
          <w:szCs w:val="28"/>
        </w:rPr>
        <w:t>Постійно</w:t>
      </w:r>
    </w:p>
    <w:p w:rsidR="007F4E08" w:rsidRPr="007F4E08" w:rsidRDefault="007F4E08" w:rsidP="004C22F9">
      <w:pPr>
        <w:pStyle w:val="a5"/>
        <w:numPr>
          <w:ilvl w:val="1"/>
          <w:numId w:val="9"/>
        </w:numPr>
        <w:ind w:left="0" w:firstLine="567"/>
        <w:jc w:val="both"/>
        <w:rPr>
          <w:sz w:val="28"/>
          <w:szCs w:val="28"/>
        </w:rPr>
      </w:pPr>
      <w:r w:rsidRPr="007F4E08">
        <w:rPr>
          <w:sz w:val="28"/>
          <w:szCs w:val="28"/>
        </w:rPr>
        <w:t>Сприяти залученню всіх комі</w:t>
      </w:r>
      <w:proofErr w:type="gramStart"/>
      <w:r w:rsidRPr="007F4E08">
        <w:rPr>
          <w:sz w:val="28"/>
          <w:szCs w:val="28"/>
        </w:rPr>
        <w:t>с</w:t>
      </w:r>
      <w:proofErr w:type="gramEnd"/>
      <w:r w:rsidRPr="007F4E08">
        <w:rPr>
          <w:sz w:val="28"/>
          <w:szCs w:val="28"/>
        </w:rPr>
        <w:t>ії до шкільного життя.</w:t>
      </w:r>
    </w:p>
    <w:p w:rsidR="007F4E08" w:rsidRPr="007F4E08" w:rsidRDefault="007F4E08" w:rsidP="004C22F9">
      <w:pPr>
        <w:pStyle w:val="a5"/>
        <w:ind w:left="0" w:firstLine="567"/>
        <w:jc w:val="right"/>
        <w:rPr>
          <w:bCs/>
          <w:iCs/>
          <w:sz w:val="28"/>
          <w:szCs w:val="28"/>
        </w:rPr>
      </w:pPr>
      <w:r w:rsidRPr="007F4E08">
        <w:rPr>
          <w:bCs/>
          <w:iCs/>
          <w:sz w:val="28"/>
          <w:szCs w:val="28"/>
        </w:rPr>
        <w:t>Постійно</w:t>
      </w:r>
    </w:p>
    <w:p w:rsidR="007F4E08" w:rsidRPr="00567098" w:rsidRDefault="007F4E08" w:rsidP="004C22F9">
      <w:pPr>
        <w:pStyle w:val="a5"/>
        <w:numPr>
          <w:ilvl w:val="0"/>
          <w:numId w:val="9"/>
        </w:numPr>
        <w:ind w:left="0" w:firstLine="567"/>
        <w:rPr>
          <w:bCs/>
          <w:iCs/>
          <w:sz w:val="28"/>
          <w:szCs w:val="28"/>
        </w:rPr>
      </w:pPr>
      <w:r w:rsidRPr="007F4E08">
        <w:rPr>
          <w:sz w:val="28"/>
          <w:szCs w:val="28"/>
        </w:rPr>
        <w:t>Контроль  за  виконанням  наказу  покласти  на заступника  д</w:t>
      </w:r>
      <w:r w:rsidR="00567098">
        <w:rPr>
          <w:sz w:val="28"/>
          <w:szCs w:val="28"/>
        </w:rPr>
        <w:t xml:space="preserve">иректора  з  </w:t>
      </w:r>
      <w:r w:rsidR="00567098">
        <w:rPr>
          <w:sz w:val="28"/>
          <w:szCs w:val="28"/>
          <w:lang w:val="uk-UA"/>
        </w:rPr>
        <w:t>навчаль</w:t>
      </w:r>
      <w:r w:rsidR="00F35575">
        <w:rPr>
          <w:sz w:val="28"/>
          <w:szCs w:val="28"/>
          <w:lang w:val="uk-UA"/>
        </w:rPr>
        <w:t>но-виховної роботи Єлисеєву Н. П.</w:t>
      </w:r>
    </w:p>
    <w:p w:rsidR="00C25F6D" w:rsidRDefault="00C25F6D" w:rsidP="00C25F6D">
      <w:pPr>
        <w:rPr>
          <w:b/>
          <w:sz w:val="28"/>
          <w:szCs w:val="28"/>
          <w:lang w:val="uk-UA"/>
        </w:rPr>
      </w:pPr>
    </w:p>
    <w:p w:rsidR="00C25F6D" w:rsidRDefault="00C25F6D" w:rsidP="00C25F6D">
      <w:pPr>
        <w:rPr>
          <w:b/>
          <w:sz w:val="28"/>
          <w:szCs w:val="28"/>
          <w:lang w:val="uk-UA"/>
        </w:rPr>
      </w:pPr>
    </w:p>
    <w:p w:rsidR="00C25F6D" w:rsidRDefault="00C25F6D" w:rsidP="00C25F6D">
      <w:pPr>
        <w:rPr>
          <w:b/>
          <w:sz w:val="28"/>
          <w:szCs w:val="28"/>
          <w:lang w:val="uk-UA"/>
        </w:rPr>
      </w:pPr>
    </w:p>
    <w:p w:rsidR="00C25F6D" w:rsidRDefault="00C25F6D" w:rsidP="00C25F6D">
      <w:pPr>
        <w:rPr>
          <w:b/>
          <w:sz w:val="28"/>
          <w:szCs w:val="28"/>
          <w:lang w:val="uk-UA"/>
        </w:rPr>
      </w:pPr>
    </w:p>
    <w:p w:rsidR="00567098" w:rsidRPr="00C25F6D" w:rsidRDefault="00567098" w:rsidP="00C25F6D">
      <w:pPr>
        <w:rPr>
          <w:b/>
          <w:sz w:val="28"/>
          <w:szCs w:val="28"/>
          <w:lang w:val="uk-UA"/>
        </w:rPr>
      </w:pPr>
      <w:r w:rsidRPr="00C25F6D">
        <w:rPr>
          <w:b/>
          <w:sz w:val="28"/>
          <w:szCs w:val="28"/>
          <w:lang w:val="uk-UA"/>
        </w:rPr>
        <w:t xml:space="preserve">Директор                                                             </w:t>
      </w:r>
      <w:r w:rsidR="00C25F6D">
        <w:rPr>
          <w:b/>
          <w:sz w:val="28"/>
          <w:szCs w:val="28"/>
          <w:lang w:val="uk-UA"/>
        </w:rPr>
        <w:t xml:space="preserve">                  </w:t>
      </w:r>
      <w:r w:rsidRPr="00C25F6D">
        <w:rPr>
          <w:b/>
          <w:sz w:val="28"/>
          <w:szCs w:val="28"/>
          <w:lang w:val="uk-UA"/>
        </w:rPr>
        <w:t>Оксана Дяченко</w:t>
      </w:r>
    </w:p>
    <w:p w:rsidR="00567098" w:rsidRPr="007F4E08" w:rsidRDefault="00567098" w:rsidP="00567098">
      <w:pPr>
        <w:pStyle w:val="a5"/>
        <w:ind w:left="567"/>
        <w:rPr>
          <w:bCs/>
          <w:iCs/>
          <w:sz w:val="28"/>
          <w:szCs w:val="28"/>
        </w:rPr>
      </w:pPr>
    </w:p>
    <w:p w:rsidR="007F4E08" w:rsidRDefault="00F35575" w:rsidP="00F35575">
      <w:pPr>
        <w:rPr>
          <w:sz w:val="28"/>
          <w:szCs w:val="28"/>
          <w:lang w:val="uk-UA"/>
        </w:rPr>
      </w:pPr>
      <w:r>
        <w:rPr>
          <w:sz w:val="28"/>
          <w:szCs w:val="28"/>
          <w:lang w:val="uk-UA"/>
        </w:rPr>
        <w:t>З наказом ознайомлені:_______Галина  Ситнік_______Леся Малаш</w:t>
      </w:r>
    </w:p>
    <w:p w:rsidR="00DA19AE" w:rsidRPr="00F35575" w:rsidRDefault="00DA19AE" w:rsidP="00F35575">
      <w:pPr>
        <w:rPr>
          <w:sz w:val="28"/>
          <w:szCs w:val="28"/>
          <w:lang w:val="uk-UA"/>
        </w:rPr>
      </w:pPr>
      <w:r>
        <w:rPr>
          <w:sz w:val="28"/>
          <w:szCs w:val="28"/>
          <w:lang w:val="uk-UA"/>
        </w:rPr>
        <w:t>_________Ніна Єлисеєва</w:t>
      </w:r>
      <w:bookmarkStart w:id="2" w:name="_GoBack"/>
      <w:bookmarkEnd w:id="2"/>
    </w:p>
    <w:sectPr w:rsidR="00DA19AE" w:rsidRPr="00F35575" w:rsidSect="004C22F9">
      <w:pgSz w:w="11906" w:h="16838"/>
      <w:pgMar w:top="993"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EB8"/>
    <w:multiLevelType w:val="multilevel"/>
    <w:tmpl w:val="7C7872B8"/>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C96391"/>
    <w:multiLevelType w:val="multilevel"/>
    <w:tmpl w:val="088E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9356A"/>
    <w:multiLevelType w:val="multilevel"/>
    <w:tmpl w:val="05142EF6"/>
    <w:lvl w:ilvl="0">
      <w:start w:val="5"/>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E790C80"/>
    <w:multiLevelType w:val="multilevel"/>
    <w:tmpl w:val="640A531A"/>
    <w:lvl w:ilvl="0">
      <w:start w:val="2"/>
      <w:numFmt w:val="decimal"/>
      <w:lvlText w:val="%1"/>
      <w:lvlJc w:val="left"/>
      <w:pPr>
        <w:ind w:left="375" w:hanging="375"/>
      </w:pPr>
      <w:rPr>
        <w:rFonts w:hint="default"/>
      </w:rPr>
    </w:lvl>
    <w:lvl w:ilvl="1">
      <w:start w:val="6"/>
      <w:numFmt w:val="decimal"/>
      <w:lvlText w:val="%1.%2"/>
      <w:lvlJc w:val="left"/>
      <w:pPr>
        <w:ind w:left="660" w:hanging="37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4">
    <w:nsid w:val="3BB83EDA"/>
    <w:multiLevelType w:val="hybridMultilevel"/>
    <w:tmpl w:val="D9BCC2D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EA1724A"/>
    <w:multiLevelType w:val="multilevel"/>
    <w:tmpl w:val="DEAE342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7BA5C64"/>
    <w:multiLevelType w:val="multilevel"/>
    <w:tmpl w:val="533E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A70C33"/>
    <w:multiLevelType w:val="hybridMultilevel"/>
    <w:tmpl w:val="42C03BF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655B2AE7"/>
    <w:multiLevelType w:val="hybridMultilevel"/>
    <w:tmpl w:val="40F0C146"/>
    <w:lvl w:ilvl="0" w:tplc="273692AA">
      <w:start w:val="1"/>
      <w:numFmt w:val="decimal"/>
      <w:lvlText w:val="%1."/>
      <w:lvlJc w:val="left"/>
      <w:pPr>
        <w:tabs>
          <w:tab w:val="num" w:pos="720"/>
        </w:tabs>
        <w:ind w:left="720" w:hanging="360"/>
      </w:pPr>
      <w:rPr>
        <w:rFonts w:hint="default"/>
      </w:rPr>
    </w:lvl>
    <w:lvl w:ilvl="1" w:tplc="22466292">
      <w:numFmt w:val="none"/>
      <w:lvlText w:val=""/>
      <w:lvlJc w:val="left"/>
      <w:pPr>
        <w:tabs>
          <w:tab w:val="num" w:pos="360"/>
        </w:tabs>
      </w:pPr>
    </w:lvl>
    <w:lvl w:ilvl="2" w:tplc="EC645D5A">
      <w:numFmt w:val="none"/>
      <w:lvlText w:val=""/>
      <w:lvlJc w:val="left"/>
      <w:pPr>
        <w:tabs>
          <w:tab w:val="num" w:pos="360"/>
        </w:tabs>
      </w:pPr>
    </w:lvl>
    <w:lvl w:ilvl="3" w:tplc="C24C97B0">
      <w:numFmt w:val="none"/>
      <w:lvlText w:val=""/>
      <w:lvlJc w:val="left"/>
      <w:pPr>
        <w:tabs>
          <w:tab w:val="num" w:pos="360"/>
        </w:tabs>
      </w:pPr>
    </w:lvl>
    <w:lvl w:ilvl="4" w:tplc="AB822B22">
      <w:numFmt w:val="none"/>
      <w:lvlText w:val=""/>
      <w:lvlJc w:val="left"/>
      <w:pPr>
        <w:tabs>
          <w:tab w:val="num" w:pos="360"/>
        </w:tabs>
      </w:pPr>
    </w:lvl>
    <w:lvl w:ilvl="5" w:tplc="119A981E">
      <w:numFmt w:val="none"/>
      <w:lvlText w:val=""/>
      <w:lvlJc w:val="left"/>
      <w:pPr>
        <w:tabs>
          <w:tab w:val="num" w:pos="360"/>
        </w:tabs>
      </w:pPr>
    </w:lvl>
    <w:lvl w:ilvl="6" w:tplc="21D2F14E">
      <w:numFmt w:val="none"/>
      <w:lvlText w:val=""/>
      <w:lvlJc w:val="left"/>
      <w:pPr>
        <w:tabs>
          <w:tab w:val="num" w:pos="360"/>
        </w:tabs>
      </w:pPr>
    </w:lvl>
    <w:lvl w:ilvl="7" w:tplc="D9E608F8">
      <w:numFmt w:val="none"/>
      <w:lvlText w:val=""/>
      <w:lvlJc w:val="left"/>
      <w:pPr>
        <w:tabs>
          <w:tab w:val="num" w:pos="360"/>
        </w:tabs>
      </w:pPr>
    </w:lvl>
    <w:lvl w:ilvl="8" w:tplc="7B10A3B2">
      <w:numFmt w:val="none"/>
      <w:lvlText w:val=""/>
      <w:lvlJc w:val="left"/>
      <w:pPr>
        <w:tabs>
          <w:tab w:val="num" w:pos="360"/>
        </w:tabs>
      </w:pPr>
    </w:lvl>
  </w:abstractNum>
  <w:abstractNum w:abstractNumId="9">
    <w:nsid w:val="734D2025"/>
    <w:multiLevelType w:val="hybridMultilevel"/>
    <w:tmpl w:val="55AAF6CA"/>
    <w:lvl w:ilvl="0" w:tplc="E0E8A36E">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821D35"/>
    <w:multiLevelType w:val="hybridMultilevel"/>
    <w:tmpl w:val="84344A3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9"/>
  </w:num>
  <w:num w:numId="5">
    <w:abstractNumId w:val="4"/>
  </w:num>
  <w:num w:numId="6">
    <w:abstractNumId w:val="5"/>
  </w:num>
  <w:num w:numId="7">
    <w:abstractNumId w:val="3"/>
  </w:num>
  <w:num w:numId="8">
    <w:abstractNumId w:val="0"/>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33"/>
    <w:rsid w:val="00013238"/>
    <w:rsid w:val="00057A9E"/>
    <w:rsid w:val="000E03B2"/>
    <w:rsid w:val="00112FC0"/>
    <w:rsid w:val="00161921"/>
    <w:rsid w:val="0019693C"/>
    <w:rsid w:val="001A3632"/>
    <w:rsid w:val="001E27DE"/>
    <w:rsid w:val="001F68BB"/>
    <w:rsid w:val="0020786A"/>
    <w:rsid w:val="00223A8C"/>
    <w:rsid w:val="00244CBF"/>
    <w:rsid w:val="002A549C"/>
    <w:rsid w:val="002D2EE6"/>
    <w:rsid w:val="002E1037"/>
    <w:rsid w:val="0033741A"/>
    <w:rsid w:val="00340FF2"/>
    <w:rsid w:val="0039449A"/>
    <w:rsid w:val="003A1790"/>
    <w:rsid w:val="003D0DCA"/>
    <w:rsid w:val="003F0182"/>
    <w:rsid w:val="004512CA"/>
    <w:rsid w:val="0046789D"/>
    <w:rsid w:val="004C22F9"/>
    <w:rsid w:val="004D31B8"/>
    <w:rsid w:val="004D37C7"/>
    <w:rsid w:val="00517A59"/>
    <w:rsid w:val="00567098"/>
    <w:rsid w:val="0058717A"/>
    <w:rsid w:val="005B3B8F"/>
    <w:rsid w:val="005C19C4"/>
    <w:rsid w:val="00624ACF"/>
    <w:rsid w:val="00647C26"/>
    <w:rsid w:val="006544CA"/>
    <w:rsid w:val="00676BDB"/>
    <w:rsid w:val="006C1C9A"/>
    <w:rsid w:val="006F430D"/>
    <w:rsid w:val="007B5990"/>
    <w:rsid w:val="007F4E08"/>
    <w:rsid w:val="00816D4A"/>
    <w:rsid w:val="00842D59"/>
    <w:rsid w:val="008A072B"/>
    <w:rsid w:val="008D3D71"/>
    <w:rsid w:val="008E3AEB"/>
    <w:rsid w:val="00904A6F"/>
    <w:rsid w:val="0093554F"/>
    <w:rsid w:val="009668A4"/>
    <w:rsid w:val="009B048B"/>
    <w:rsid w:val="00A223E6"/>
    <w:rsid w:val="00A22B20"/>
    <w:rsid w:val="00A64A2A"/>
    <w:rsid w:val="00A64B76"/>
    <w:rsid w:val="00A666E0"/>
    <w:rsid w:val="00AC285C"/>
    <w:rsid w:val="00B3130D"/>
    <w:rsid w:val="00B337E9"/>
    <w:rsid w:val="00B4574F"/>
    <w:rsid w:val="00B516E6"/>
    <w:rsid w:val="00BE793E"/>
    <w:rsid w:val="00BF54CB"/>
    <w:rsid w:val="00C210FF"/>
    <w:rsid w:val="00C25F6D"/>
    <w:rsid w:val="00C30329"/>
    <w:rsid w:val="00C37B78"/>
    <w:rsid w:val="00CB3F3D"/>
    <w:rsid w:val="00CB467C"/>
    <w:rsid w:val="00CE20A0"/>
    <w:rsid w:val="00CF7234"/>
    <w:rsid w:val="00D50ACE"/>
    <w:rsid w:val="00D756BB"/>
    <w:rsid w:val="00DA19AE"/>
    <w:rsid w:val="00DA5C1A"/>
    <w:rsid w:val="00DB5033"/>
    <w:rsid w:val="00DE21F2"/>
    <w:rsid w:val="00ED1B98"/>
    <w:rsid w:val="00F012DA"/>
    <w:rsid w:val="00F0447C"/>
    <w:rsid w:val="00F35575"/>
    <w:rsid w:val="00FA3925"/>
    <w:rsid w:val="00FA6B00"/>
    <w:rsid w:val="00FE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3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EE6"/>
    <w:rPr>
      <w:rFonts w:ascii="Tahoma" w:hAnsi="Tahoma" w:cs="Tahoma"/>
      <w:sz w:val="16"/>
      <w:szCs w:val="16"/>
    </w:rPr>
  </w:style>
  <w:style w:type="character" w:customStyle="1" w:styleId="a4">
    <w:name w:val="Текст у виносці Знак"/>
    <w:basedOn w:val="a0"/>
    <w:link w:val="a3"/>
    <w:uiPriority w:val="99"/>
    <w:semiHidden/>
    <w:rsid w:val="002D2EE6"/>
    <w:rPr>
      <w:rFonts w:ascii="Tahoma" w:eastAsiaTheme="minorEastAsia" w:hAnsi="Tahoma" w:cs="Tahoma"/>
      <w:sz w:val="16"/>
      <w:szCs w:val="16"/>
      <w:lang w:eastAsia="ru-RU"/>
    </w:rPr>
  </w:style>
  <w:style w:type="paragraph" w:styleId="a5">
    <w:name w:val="List Paragraph"/>
    <w:basedOn w:val="a"/>
    <w:uiPriority w:val="34"/>
    <w:qFormat/>
    <w:rsid w:val="00244CBF"/>
    <w:pPr>
      <w:widowControl/>
      <w:autoSpaceDE/>
      <w:autoSpaceDN/>
      <w:adjustRightInd/>
      <w:ind w:left="720"/>
      <w:contextualSpacing/>
    </w:pPr>
    <w:rPr>
      <w:rFonts w:eastAsia="Times New Roman"/>
    </w:rPr>
  </w:style>
  <w:style w:type="table" w:styleId="a6">
    <w:name w:val="Table Grid"/>
    <w:basedOn w:val="a1"/>
    <w:uiPriority w:val="59"/>
    <w:rsid w:val="004D3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basedOn w:val="a"/>
    <w:uiPriority w:val="1"/>
    <w:qFormat/>
    <w:rsid w:val="007F4E08"/>
    <w:pPr>
      <w:widowControl/>
      <w:autoSpaceDE/>
      <w:autoSpaceDN/>
      <w:adjustRightInd/>
      <w:spacing w:before="100" w:beforeAutospacing="1" w:after="100" w:afterAutospacing="1"/>
    </w:pPr>
    <w:rPr>
      <w:rFonts w:eastAsia="Times New Roman"/>
      <w:sz w:val="24"/>
      <w:szCs w:val="24"/>
      <w:lang w:val="uk-UA" w:eastAsia="uk-UA"/>
    </w:rPr>
  </w:style>
  <w:style w:type="paragraph" w:customStyle="1" w:styleId="FR1">
    <w:name w:val="FR1"/>
    <w:rsid w:val="00C25F6D"/>
    <w:pPr>
      <w:widowControl w:val="0"/>
      <w:snapToGrid w:val="0"/>
      <w:spacing w:before="180" w:after="0" w:line="300" w:lineRule="auto"/>
      <w:ind w:left="1520"/>
      <w:jc w:val="center"/>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3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EE6"/>
    <w:rPr>
      <w:rFonts w:ascii="Tahoma" w:hAnsi="Tahoma" w:cs="Tahoma"/>
      <w:sz w:val="16"/>
      <w:szCs w:val="16"/>
    </w:rPr>
  </w:style>
  <w:style w:type="character" w:customStyle="1" w:styleId="a4">
    <w:name w:val="Текст у виносці Знак"/>
    <w:basedOn w:val="a0"/>
    <w:link w:val="a3"/>
    <w:uiPriority w:val="99"/>
    <w:semiHidden/>
    <w:rsid w:val="002D2EE6"/>
    <w:rPr>
      <w:rFonts w:ascii="Tahoma" w:eastAsiaTheme="minorEastAsia" w:hAnsi="Tahoma" w:cs="Tahoma"/>
      <w:sz w:val="16"/>
      <w:szCs w:val="16"/>
      <w:lang w:eastAsia="ru-RU"/>
    </w:rPr>
  </w:style>
  <w:style w:type="paragraph" w:styleId="a5">
    <w:name w:val="List Paragraph"/>
    <w:basedOn w:val="a"/>
    <w:uiPriority w:val="34"/>
    <w:qFormat/>
    <w:rsid w:val="00244CBF"/>
    <w:pPr>
      <w:widowControl/>
      <w:autoSpaceDE/>
      <w:autoSpaceDN/>
      <w:adjustRightInd/>
      <w:ind w:left="720"/>
      <w:contextualSpacing/>
    </w:pPr>
    <w:rPr>
      <w:rFonts w:eastAsia="Times New Roman"/>
    </w:rPr>
  </w:style>
  <w:style w:type="table" w:styleId="a6">
    <w:name w:val="Table Grid"/>
    <w:basedOn w:val="a1"/>
    <w:uiPriority w:val="59"/>
    <w:rsid w:val="004D3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basedOn w:val="a"/>
    <w:uiPriority w:val="1"/>
    <w:qFormat/>
    <w:rsid w:val="007F4E08"/>
    <w:pPr>
      <w:widowControl/>
      <w:autoSpaceDE/>
      <w:autoSpaceDN/>
      <w:adjustRightInd/>
      <w:spacing w:before="100" w:beforeAutospacing="1" w:after="100" w:afterAutospacing="1"/>
    </w:pPr>
    <w:rPr>
      <w:rFonts w:eastAsia="Times New Roman"/>
      <w:sz w:val="24"/>
      <w:szCs w:val="24"/>
      <w:lang w:val="uk-UA" w:eastAsia="uk-UA"/>
    </w:rPr>
  </w:style>
  <w:style w:type="paragraph" w:customStyle="1" w:styleId="FR1">
    <w:name w:val="FR1"/>
    <w:rsid w:val="00C25F6D"/>
    <w:pPr>
      <w:widowControl w:val="0"/>
      <w:snapToGrid w:val="0"/>
      <w:spacing w:before="180" w:after="0" w:line="300" w:lineRule="auto"/>
      <w:ind w:left="1520"/>
      <w:jc w:val="center"/>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history.info/news/416/"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19424</Words>
  <Characters>11073</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Школа</cp:lastModifiedBy>
  <cp:revision>4</cp:revision>
  <cp:lastPrinted>2024-06-25T07:43:00Z</cp:lastPrinted>
  <dcterms:created xsi:type="dcterms:W3CDTF">2024-06-25T06:28:00Z</dcterms:created>
  <dcterms:modified xsi:type="dcterms:W3CDTF">2024-06-25T07:49:00Z</dcterms:modified>
</cp:coreProperties>
</file>