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C7A" w:rsidRPr="00556C7A" w:rsidRDefault="00556C7A" w:rsidP="003F19B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uk-UA"/>
        </w:rPr>
      </w:pPr>
      <w:r w:rsidRPr="00556C7A">
        <w:rPr>
          <w:rFonts w:ascii="Times New Roman" w:eastAsia="Times New Roman" w:hAnsi="Times New Roman" w:cs="Times New Roman"/>
          <w:b/>
          <w:bCs/>
          <w:sz w:val="36"/>
          <w:szCs w:val="36"/>
          <w:lang w:eastAsia="uk-UA"/>
        </w:rPr>
        <w:t xml:space="preserve">План роботи освітнього центру </w:t>
      </w:r>
      <w:r w:rsidR="00364571">
        <w:rPr>
          <w:rFonts w:ascii="Times New Roman" w:eastAsia="Times New Roman" w:hAnsi="Times New Roman" w:cs="Times New Roman"/>
          <w:b/>
          <w:bCs/>
          <w:sz w:val="36"/>
          <w:szCs w:val="36"/>
          <w:lang w:eastAsia="uk-UA"/>
        </w:rPr>
        <w:t xml:space="preserve">Гоголівського ліцею </w:t>
      </w:r>
    </w:p>
    <w:p w:rsidR="00556C7A" w:rsidRPr="00556C7A" w:rsidRDefault="00556C7A" w:rsidP="00556C7A">
      <w:pPr>
        <w:spacing w:before="100" w:beforeAutospacing="1" w:after="100" w:afterAutospacing="1" w:line="240" w:lineRule="auto"/>
        <w:rPr>
          <w:rFonts w:ascii="Times New Roman" w:eastAsia="Times New Roman" w:hAnsi="Times New Roman" w:cs="Times New Roman"/>
          <w:sz w:val="24"/>
          <w:szCs w:val="24"/>
          <w:lang w:eastAsia="uk-UA"/>
        </w:rPr>
      </w:pPr>
      <w:r w:rsidRPr="00556C7A">
        <w:rPr>
          <w:rFonts w:ascii="Times New Roman" w:eastAsia="Times New Roman" w:hAnsi="Times New Roman" w:cs="Times New Roman"/>
          <w:b/>
          <w:bCs/>
          <w:sz w:val="24"/>
          <w:szCs w:val="24"/>
          <w:lang w:eastAsia="uk-UA"/>
        </w:rPr>
        <w:t>І. Загальні положення:</w:t>
      </w:r>
    </w:p>
    <w:p w:rsidR="00556C7A" w:rsidRPr="00556C7A" w:rsidRDefault="000D75B7" w:rsidP="00556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Назва освітнього центру:</w:t>
      </w:r>
      <w:r w:rsidR="004622B7">
        <w:rPr>
          <w:rFonts w:ascii="Times New Roman" w:eastAsia="Times New Roman" w:hAnsi="Times New Roman" w:cs="Times New Roman"/>
          <w:b/>
          <w:bCs/>
          <w:sz w:val="24"/>
          <w:szCs w:val="24"/>
          <w:lang w:eastAsia="uk-UA"/>
        </w:rPr>
        <w:t xml:space="preserve"> </w:t>
      </w:r>
      <w:r w:rsidR="004622B7" w:rsidRPr="000D75B7">
        <w:rPr>
          <w:rFonts w:ascii="Times New Roman" w:eastAsia="Times New Roman" w:hAnsi="Times New Roman" w:cs="Times New Roman"/>
          <w:bCs/>
          <w:sz w:val="24"/>
          <w:szCs w:val="24"/>
          <w:lang w:eastAsia="uk-UA"/>
        </w:rPr>
        <w:t>«Освітній центр Гоголівського ліцею Великодимерської селищної ради Броварського району Київської області»</w:t>
      </w:r>
    </w:p>
    <w:p w:rsidR="00556C7A" w:rsidRPr="00556C7A" w:rsidRDefault="00556C7A" w:rsidP="00556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556C7A">
        <w:rPr>
          <w:rFonts w:ascii="Times New Roman" w:eastAsia="Times New Roman" w:hAnsi="Times New Roman" w:cs="Times New Roman"/>
          <w:b/>
          <w:bCs/>
          <w:sz w:val="24"/>
          <w:szCs w:val="24"/>
          <w:lang w:eastAsia="uk-UA"/>
        </w:rPr>
        <w:t>Мета діяльності:</w:t>
      </w:r>
      <w:r w:rsidRPr="00556C7A">
        <w:rPr>
          <w:rFonts w:ascii="Times New Roman" w:eastAsia="Times New Roman" w:hAnsi="Times New Roman" w:cs="Times New Roman"/>
          <w:sz w:val="24"/>
          <w:szCs w:val="24"/>
          <w:lang w:eastAsia="uk-UA"/>
        </w:rPr>
        <w:t xml:space="preserve"> </w:t>
      </w:r>
      <w:r w:rsidR="004622B7">
        <w:rPr>
          <w:rFonts w:ascii="Times New Roman" w:eastAsia="Times New Roman" w:hAnsi="Times New Roman" w:cs="Times New Roman"/>
          <w:sz w:val="24"/>
          <w:szCs w:val="24"/>
          <w:lang w:eastAsia="uk-UA"/>
        </w:rPr>
        <w:t>навчання школярів, які не мають повноцінного доступу до офлайн освіти у своїх громадах.</w:t>
      </w:r>
    </w:p>
    <w:p w:rsidR="004622B7" w:rsidRDefault="00556C7A" w:rsidP="00462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556C7A">
        <w:rPr>
          <w:rFonts w:ascii="Times New Roman" w:eastAsia="Times New Roman" w:hAnsi="Times New Roman" w:cs="Times New Roman"/>
          <w:b/>
          <w:bCs/>
          <w:sz w:val="24"/>
          <w:szCs w:val="24"/>
          <w:lang w:eastAsia="uk-UA"/>
        </w:rPr>
        <w:t>Завдання діяльності:</w:t>
      </w:r>
      <w:r w:rsidRPr="00556C7A">
        <w:rPr>
          <w:rFonts w:ascii="Times New Roman" w:eastAsia="Times New Roman" w:hAnsi="Times New Roman" w:cs="Times New Roman"/>
          <w:sz w:val="24"/>
          <w:szCs w:val="24"/>
          <w:lang w:eastAsia="uk-UA"/>
        </w:rPr>
        <w:t xml:space="preserve"> </w:t>
      </w:r>
    </w:p>
    <w:p w:rsidR="004622B7" w:rsidRPr="004622B7" w:rsidRDefault="004622B7" w:rsidP="004622B7">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Надавати освітні послуги та психосоціальну підтримку здобувачам освіти, батькам, вчителям.</w:t>
      </w:r>
    </w:p>
    <w:p w:rsidR="00556C7A" w:rsidRDefault="00556C7A" w:rsidP="00556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556C7A">
        <w:rPr>
          <w:rFonts w:ascii="Times New Roman" w:eastAsia="Times New Roman" w:hAnsi="Times New Roman" w:cs="Times New Roman"/>
          <w:b/>
          <w:bCs/>
          <w:sz w:val="24"/>
          <w:szCs w:val="24"/>
          <w:lang w:eastAsia="uk-UA"/>
        </w:rPr>
        <w:t>Принципи діяльності:</w:t>
      </w:r>
      <w:r w:rsidR="004622B7">
        <w:rPr>
          <w:rFonts w:ascii="Times New Roman" w:eastAsia="Times New Roman" w:hAnsi="Times New Roman" w:cs="Times New Roman"/>
          <w:sz w:val="24"/>
          <w:szCs w:val="24"/>
          <w:lang w:eastAsia="uk-UA"/>
        </w:rPr>
        <w:t xml:space="preserve"> </w:t>
      </w:r>
    </w:p>
    <w:p w:rsidR="004622B7" w:rsidRDefault="004622B7" w:rsidP="004622B7">
      <w:pPr>
        <w:pStyle w:val="a5"/>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Відкритий доступ учнів упродовж робочих годин;</w:t>
      </w:r>
    </w:p>
    <w:p w:rsidR="004622B7" w:rsidRDefault="004622B7" w:rsidP="004622B7">
      <w:pPr>
        <w:pStyle w:val="a5"/>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Максимальне залучення учнів у роботу центру;</w:t>
      </w:r>
    </w:p>
    <w:p w:rsidR="004622B7" w:rsidRDefault="004622B7" w:rsidP="004622B7">
      <w:pPr>
        <w:pStyle w:val="a5"/>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Багатофункціональність;</w:t>
      </w:r>
    </w:p>
    <w:p w:rsidR="004622B7" w:rsidRDefault="004622B7" w:rsidP="004622B7">
      <w:pPr>
        <w:pStyle w:val="a5"/>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Психологічний комфорт та безпека; </w:t>
      </w:r>
    </w:p>
    <w:p w:rsidR="004622B7" w:rsidRDefault="006545EB" w:rsidP="004622B7">
      <w:pPr>
        <w:pStyle w:val="a5"/>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Недискримінація та інклюзивність простору;</w:t>
      </w:r>
    </w:p>
    <w:p w:rsidR="006545EB" w:rsidRDefault="006545EB" w:rsidP="004622B7">
      <w:pPr>
        <w:pStyle w:val="a5"/>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Робота на підвищення мотивації дітей до навчання та розваг;</w:t>
      </w:r>
    </w:p>
    <w:p w:rsidR="006545EB" w:rsidRDefault="006545EB" w:rsidP="004622B7">
      <w:pPr>
        <w:pStyle w:val="a5"/>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Залучення та реалізація </w:t>
      </w:r>
      <w:r w:rsidR="000D75B7">
        <w:rPr>
          <w:rFonts w:ascii="Times New Roman" w:eastAsia="Times New Roman" w:hAnsi="Times New Roman" w:cs="Times New Roman"/>
          <w:sz w:val="24"/>
          <w:szCs w:val="24"/>
          <w:lang w:eastAsia="uk-UA"/>
        </w:rPr>
        <w:t>в межах освітнього простору різних навчальних стратегій.</w:t>
      </w:r>
    </w:p>
    <w:p w:rsidR="00151191" w:rsidRPr="00556C7A" w:rsidRDefault="00151191" w:rsidP="00151191">
      <w:pPr>
        <w:spacing w:before="100" w:beforeAutospacing="1" w:after="100" w:afterAutospacing="1" w:line="240" w:lineRule="auto"/>
        <w:rPr>
          <w:rFonts w:ascii="Times New Roman" w:eastAsia="Times New Roman" w:hAnsi="Times New Roman" w:cs="Times New Roman"/>
          <w:sz w:val="24"/>
          <w:szCs w:val="24"/>
          <w:lang w:eastAsia="uk-UA"/>
        </w:rPr>
      </w:pPr>
      <w:r w:rsidRPr="00556C7A">
        <w:rPr>
          <w:rFonts w:ascii="Times New Roman" w:eastAsia="Times New Roman" w:hAnsi="Times New Roman" w:cs="Times New Roman"/>
          <w:b/>
          <w:bCs/>
          <w:sz w:val="24"/>
          <w:szCs w:val="24"/>
          <w:lang w:eastAsia="uk-UA"/>
        </w:rPr>
        <w:t xml:space="preserve"> Форми роботи:</w:t>
      </w:r>
    </w:p>
    <w:p w:rsidR="00151191" w:rsidRPr="00556C7A" w:rsidRDefault="00151191" w:rsidP="00151191">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Індивідуальні консультації.</w:t>
      </w:r>
    </w:p>
    <w:p w:rsidR="00151191" w:rsidRPr="00556C7A" w:rsidRDefault="00151191" w:rsidP="00151191">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Групові заняття (тренінги, семінари, майстер-класи, гуртки).</w:t>
      </w:r>
    </w:p>
    <w:p w:rsidR="00151191" w:rsidRPr="00556C7A" w:rsidRDefault="00151191" w:rsidP="00151191">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Лекції, бесіди, дискусії.</w:t>
      </w:r>
    </w:p>
    <w:p w:rsidR="00151191" w:rsidRPr="00556C7A" w:rsidRDefault="00151191" w:rsidP="00151191">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Проекти, дослідження.</w:t>
      </w:r>
    </w:p>
    <w:p w:rsidR="00151191" w:rsidRPr="00556C7A" w:rsidRDefault="00151191" w:rsidP="00151191">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Ігри, вправи, практикуми.</w:t>
      </w:r>
    </w:p>
    <w:p w:rsidR="00FC3431" w:rsidRDefault="00151191" w:rsidP="00FC3431">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556C7A">
        <w:rPr>
          <w:rFonts w:ascii="Times New Roman" w:eastAsia="Times New Roman" w:hAnsi="Times New Roman" w:cs="Times New Roman"/>
          <w:sz w:val="24"/>
          <w:szCs w:val="24"/>
          <w:lang w:eastAsia="uk-UA"/>
        </w:rPr>
        <w:t>Вебінари</w:t>
      </w:r>
      <w:proofErr w:type="spellEnd"/>
      <w:r w:rsidRPr="00556C7A">
        <w:rPr>
          <w:rFonts w:ascii="Times New Roman" w:eastAsia="Times New Roman" w:hAnsi="Times New Roman" w:cs="Times New Roman"/>
          <w:sz w:val="24"/>
          <w:szCs w:val="24"/>
          <w:lang w:eastAsia="uk-UA"/>
        </w:rPr>
        <w:t>, онлайн-консультації (за наявності технічних можливостей).</w:t>
      </w:r>
    </w:p>
    <w:p w:rsidR="00FC3431" w:rsidRPr="00FC3431" w:rsidRDefault="00FC3431" w:rsidP="00FC3431">
      <w:pPr>
        <w:spacing w:before="100" w:beforeAutospacing="1" w:after="100" w:afterAutospacing="1" w:line="240" w:lineRule="auto"/>
        <w:ind w:left="720"/>
        <w:rPr>
          <w:rFonts w:ascii="Times New Roman" w:eastAsia="Times New Roman" w:hAnsi="Times New Roman" w:cs="Times New Roman"/>
          <w:sz w:val="24"/>
          <w:szCs w:val="24"/>
          <w:lang w:eastAsia="uk-UA"/>
        </w:rPr>
      </w:pPr>
    </w:p>
    <w:p w:rsidR="006A2BA5" w:rsidRDefault="00556C7A" w:rsidP="00556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556C7A">
        <w:rPr>
          <w:rFonts w:ascii="Times New Roman" w:eastAsia="Times New Roman" w:hAnsi="Times New Roman" w:cs="Times New Roman"/>
          <w:b/>
          <w:bCs/>
          <w:sz w:val="24"/>
          <w:szCs w:val="24"/>
          <w:lang w:eastAsia="uk-UA"/>
        </w:rPr>
        <w:t>Керівництво та склад центру:</w:t>
      </w:r>
      <w:r w:rsidRPr="00556C7A">
        <w:rPr>
          <w:rFonts w:ascii="Times New Roman" w:eastAsia="Times New Roman" w:hAnsi="Times New Roman" w:cs="Times New Roman"/>
          <w:sz w:val="24"/>
          <w:szCs w:val="24"/>
          <w:lang w:eastAsia="uk-UA"/>
        </w:rPr>
        <w:t xml:space="preserve"> </w:t>
      </w:r>
      <w:r w:rsidR="000D75B7">
        <w:rPr>
          <w:rFonts w:ascii="Times New Roman" w:eastAsia="Times New Roman" w:hAnsi="Times New Roman" w:cs="Times New Roman"/>
          <w:sz w:val="24"/>
          <w:szCs w:val="24"/>
          <w:lang w:eastAsia="uk-UA"/>
        </w:rPr>
        <w:t xml:space="preserve">Керівник закладу – Дяченко Оксана Іванівна. </w:t>
      </w:r>
    </w:p>
    <w:p w:rsidR="00556C7A" w:rsidRPr="006A2BA5" w:rsidRDefault="003C180E" w:rsidP="006A2BA5">
      <w:pPr>
        <w:spacing w:before="100" w:beforeAutospacing="1" w:after="100" w:afterAutospacing="1" w:line="240" w:lineRule="auto"/>
        <w:ind w:left="720"/>
        <w:rPr>
          <w:rFonts w:ascii="Times New Roman" w:eastAsia="Times New Roman" w:hAnsi="Times New Roman" w:cs="Times New Roman"/>
          <w:sz w:val="24"/>
          <w:szCs w:val="24"/>
          <w:lang w:eastAsia="uk-UA"/>
        </w:rPr>
      </w:pPr>
      <w:hyperlink r:id="rId5" w:history="1">
        <w:r w:rsidR="000D75B7" w:rsidRPr="006A2BA5">
          <w:rPr>
            <w:rStyle w:val="a6"/>
            <w:rFonts w:ascii="Times New Roman" w:eastAsia="Times New Roman" w:hAnsi="Times New Roman" w:cs="Times New Roman"/>
            <w:sz w:val="24"/>
            <w:szCs w:val="24"/>
            <w:lang w:val="en-US" w:eastAsia="uk-UA"/>
          </w:rPr>
          <w:t>gogoliv.school@gmail.com</w:t>
        </w:r>
      </w:hyperlink>
      <w:r w:rsidR="000D75B7" w:rsidRPr="006A2BA5">
        <w:rPr>
          <w:rFonts w:ascii="Times New Roman" w:eastAsia="Times New Roman" w:hAnsi="Times New Roman" w:cs="Times New Roman"/>
          <w:sz w:val="24"/>
          <w:szCs w:val="24"/>
          <w:lang w:val="en-US" w:eastAsia="uk-UA"/>
        </w:rPr>
        <w:t xml:space="preserve"> </w:t>
      </w:r>
    </w:p>
    <w:p w:rsidR="006A2BA5" w:rsidRDefault="000D75B7" w:rsidP="006A2BA5">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Завідувач освітнього центру:</w:t>
      </w:r>
      <w:r>
        <w:rPr>
          <w:rFonts w:ascii="Times New Roman" w:eastAsia="Times New Roman" w:hAnsi="Times New Roman" w:cs="Times New Roman"/>
          <w:sz w:val="24"/>
          <w:szCs w:val="24"/>
          <w:lang w:eastAsia="uk-UA"/>
        </w:rPr>
        <w:t xml:space="preserve"> Малаш Леся Григорівна</w:t>
      </w:r>
    </w:p>
    <w:p w:rsidR="000D75B7" w:rsidRPr="006A2BA5" w:rsidRDefault="006A2BA5" w:rsidP="006A2BA5">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364571">
        <w:rPr>
          <w:rFonts w:ascii="Times New Roman" w:eastAsia="Times New Roman" w:hAnsi="Times New Roman" w:cs="Times New Roman"/>
          <w:b/>
          <w:bCs/>
          <w:sz w:val="24"/>
          <w:szCs w:val="24"/>
          <w:lang w:val="ru-RU" w:eastAsia="uk-UA"/>
        </w:rPr>
        <w:t xml:space="preserve">  </w:t>
      </w:r>
      <w:r w:rsidR="000D75B7" w:rsidRPr="006A2BA5">
        <w:rPr>
          <w:rFonts w:ascii="Times New Roman" w:eastAsia="Times New Roman" w:hAnsi="Times New Roman" w:cs="Times New Roman"/>
          <w:sz w:val="24"/>
          <w:szCs w:val="24"/>
          <w:lang w:eastAsia="uk-UA"/>
        </w:rPr>
        <w:t xml:space="preserve"> </w:t>
      </w:r>
      <w:hyperlink r:id="rId6" w:history="1">
        <w:r w:rsidR="000D75B7" w:rsidRPr="006A2BA5">
          <w:rPr>
            <w:rStyle w:val="a6"/>
            <w:rFonts w:ascii="Times New Roman" w:eastAsia="Times New Roman" w:hAnsi="Times New Roman" w:cs="Times New Roman"/>
            <w:sz w:val="24"/>
            <w:szCs w:val="24"/>
            <w:lang w:val="en-US" w:eastAsia="uk-UA"/>
          </w:rPr>
          <w:t>osvitnijcentra</w:t>
        </w:r>
        <w:r w:rsidR="000D75B7" w:rsidRPr="00364571">
          <w:rPr>
            <w:rStyle w:val="a6"/>
            <w:rFonts w:ascii="Times New Roman" w:eastAsia="Times New Roman" w:hAnsi="Times New Roman" w:cs="Times New Roman"/>
            <w:sz w:val="24"/>
            <w:szCs w:val="24"/>
            <w:lang w:val="ru-RU" w:eastAsia="uk-UA"/>
          </w:rPr>
          <w:t>@</w:t>
        </w:r>
        <w:r w:rsidR="000D75B7" w:rsidRPr="006A2BA5">
          <w:rPr>
            <w:rStyle w:val="a6"/>
            <w:rFonts w:ascii="Times New Roman" w:eastAsia="Times New Roman" w:hAnsi="Times New Roman" w:cs="Times New Roman"/>
            <w:sz w:val="24"/>
            <w:szCs w:val="24"/>
            <w:lang w:val="en-US" w:eastAsia="uk-UA"/>
          </w:rPr>
          <w:t>gmail</w:t>
        </w:r>
        <w:r w:rsidR="000D75B7" w:rsidRPr="00364571">
          <w:rPr>
            <w:rStyle w:val="a6"/>
            <w:rFonts w:ascii="Times New Roman" w:eastAsia="Times New Roman" w:hAnsi="Times New Roman" w:cs="Times New Roman"/>
            <w:sz w:val="24"/>
            <w:szCs w:val="24"/>
            <w:lang w:val="ru-RU" w:eastAsia="uk-UA"/>
          </w:rPr>
          <w:t>.</w:t>
        </w:r>
        <w:r w:rsidR="000D75B7" w:rsidRPr="006A2BA5">
          <w:rPr>
            <w:rStyle w:val="a6"/>
            <w:rFonts w:ascii="Times New Roman" w:eastAsia="Times New Roman" w:hAnsi="Times New Roman" w:cs="Times New Roman"/>
            <w:sz w:val="24"/>
            <w:szCs w:val="24"/>
            <w:lang w:val="en-US" w:eastAsia="uk-UA"/>
          </w:rPr>
          <w:t>com</w:t>
        </w:r>
      </w:hyperlink>
      <w:r w:rsidR="000D75B7" w:rsidRPr="00364571">
        <w:rPr>
          <w:rFonts w:ascii="Times New Roman" w:eastAsia="Times New Roman" w:hAnsi="Times New Roman" w:cs="Times New Roman"/>
          <w:sz w:val="24"/>
          <w:szCs w:val="24"/>
          <w:lang w:val="ru-RU" w:eastAsia="uk-UA"/>
        </w:rPr>
        <w:t xml:space="preserve"> </w:t>
      </w:r>
    </w:p>
    <w:p w:rsidR="000D75B7" w:rsidRDefault="000D75B7" w:rsidP="000D75B7">
      <w:pPr>
        <w:spacing w:before="100" w:beforeAutospacing="1" w:after="100" w:afterAutospacing="1" w:line="240" w:lineRule="auto"/>
        <w:rPr>
          <w:rFonts w:ascii="Times New Roman" w:eastAsia="Times New Roman" w:hAnsi="Times New Roman" w:cs="Times New Roman"/>
          <w:sz w:val="24"/>
          <w:szCs w:val="24"/>
          <w:lang w:eastAsia="uk-UA"/>
        </w:rPr>
      </w:pPr>
    </w:p>
    <w:p w:rsidR="000D75B7" w:rsidRDefault="000D75B7" w:rsidP="000D75B7">
      <w:pPr>
        <w:spacing w:before="100" w:beforeAutospacing="1" w:after="100" w:afterAutospacing="1" w:line="240" w:lineRule="auto"/>
        <w:rPr>
          <w:rFonts w:ascii="Times New Roman" w:eastAsia="Times New Roman" w:hAnsi="Times New Roman" w:cs="Times New Roman"/>
          <w:sz w:val="24"/>
          <w:szCs w:val="24"/>
          <w:lang w:eastAsia="uk-UA"/>
        </w:rPr>
      </w:pPr>
    </w:p>
    <w:p w:rsidR="000D75B7" w:rsidRDefault="000D75B7" w:rsidP="000D75B7">
      <w:pPr>
        <w:spacing w:before="100" w:beforeAutospacing="1" w:after="100" w:afterAutospacing="1" w:line="240" w:lineRule="auto"/>
        <w:rPr>
          <w:rFonts w:ascii="Times New Roman" w:eastAsia="Times New Roman" w:hAnsi="Times New Roman" w:cs="Times New Roman"/>
          <w:sz w:val="24"/>
          <w:szCs w:val="24"/>
          <w:lang w:eastAsia="uk-UA"/>
        </w:rPr>
      </w:pPr>
    </w:p>
    <w:p w:rsidR="000D75B7" w:rsidRDefault="000D75B7" w:rsidP="000D75B7">
      <w:pPr>
        <w:spacing w:before="100" w:beforeAutospacing="1" w:after="100" w:afterAutospacing="1" w:line="240" w:lineRule="auto"/>
        <w:rPr>
          <w:rFonts w:ascii="Times New Roman" w:eastAsia="Times New Roman" w:hAnsi="Times New Roman" w:cs="Times New Roman"/>
          <w:sz w:val="24"/>
          <w:szCs w:val="24"/>
          <w:lang w:eastAsia="uk-UA"/>
        </w:rPr>
      </w:pPr>
    </w:p>
    <w:p w:rsidR="00214A11" w:rsidRDefault="00214A11" w:rsidP="000D75B7">
      <w:pPr>
        <w:spacing w:before="100" w:beforeAutospacing="1" w:after="100" w:afterAutospacing="1" w:line="240" w:lineRule="auto"/>
        <w:rPr>
          <w:rFonts w:ascii="Times New Roman" w:eastAsia="Times New Roman" w:hAnsi="Times New Roman" w:cs="Times New Roman"/>
          <w:sz w:val="24"/>
          <w:szCs w:val="24"/>
          <w:lang w:eastAsia="uk-UA"/>
        </w:rPr>
      </w:pPr>
    </w:p>
    <w:p w:rsidR="000D75B7" w:rsidRPr="00556C7A" w:rsidRDefault="000D75B7" w:rsidP="000D75B7">
      <w:pPr>
        <w:spacing w:before="100" w:beforeAutospacing="1" w:after="100" w:afterAutospacing="1" w:line="240" w:lineRule="auto"/>
        <w:rPr>
          <w:rFonts w:ascii="Times New Roman" w:eastAsia="Times New Roman" w:hAnsi="Times New Roman" w:cs="Times New Roman"/>
          <w:sz w:val="24"/>
          <w:szCs w:val="24"/>
          <w:lang w:eastAsia="uk-UA"/>
        </w:rPr>
      </w:pPr>
    </w:p>
    <w:p w:rsidR="00556C7A" w:rsidRPr="00556C7A" w:rsidRDefault="00556C7A" w:rsidP="003527BA">
      <w:pPr>
        <w:spacing w:before="100" w:beforeAutospacing="1" w:after="100" w:afterAutospacing="1" w:line="240" w:lineRule="auto"/>
        <w:jc w:val="center"/>
        <w:rPr>
          <w:rFonts w:ascii="Times New Roman" w:eastAsia="Times New Roman" w:hAnsi="Times New Roman" w:cs="Times New Roman"/>
          <w:sz w:val="32"/>
          <w:szCs w:val="24"/>
          <w:lang w:eastAsia="uk-UA"/>
        </w:rPr>
      </w:pPr>
      <w:r w:rsidRPr="003527BA">
        <w:rPr>
          <w:rFonts w:ascii="Times New Roman" w:eastAsia="Times New Roman" w:hAnsi="Times New Roman" w:cs="Times New Roman"/>
          <w:b/>
          <w:bCs/>
          <w:sz w:val="32"/>
          <w:szCs w:val="24"/>
          <w:lang w:eastAsia="uk-UA"/>
        </w:rPr>
        <w:lastRenderedPageBreak/>
        <w:t>ІІ. Основні напрями діяльності:</w:t>
      </w:r>
    </w:p>
    <w:p w:rsidR="00556C7A" w:rsidRPr="003527BA" w:rsidRDefault="00556C7A" w:rsidP="005349C7">
      <w:pPr>
        <w:spacing w:before="100" w:beforeAutospacing="1" w:after="100" w:afterAutospacing="1" w:line="240" w:lineRule="auto"/>
        <w:jc w:val="center"/>
        <w:rPr>
          <w:rFonts w:ascii="Times New Roman" w:eastAsia="Times New Roman" w:hAnsi="Times New Roman" w:cs="Times New Roman"/>
          <w:sz w:val="28"/>
          <w:szCs w:val="24"/>
          <w:lang w:eastAsia="uk-UA"/>
        </w:rPr>
      </w:pPr>
      <w:r w:rsidRPr="003527BA">
        <w:rPr>
          <w:rFonts w:ascii="Times New Roman" w:eastAsia="Times New Roman" w:hAnsi="Times New Roman" w:cs="Times New Roman"/>
          <w:b/>
          <w:bCs/>
          <w:sz w:val="28"/>
          <w:szCs w:val="24"/>
          <w:lang w:eastAsia="uk-UA"/>
        </w:rPr>
        <w:t>Навчально-методична робота:</w:t>
      </w:r>
    </w:p>
    <w:tbl>
      <w:tblPr>
        <w:tblStyle w:val="a7"/>
        <w:tblW w:w="0" w:type="auto"/>
        <w:tblInd w:w="720" w:type="dxa"/>
        <w:tblLook w:val="04A0" w:firstRow="1" w:lastRow="0" w:firstColumn="1" w:lastColumn="0" w:noHBand="0" w:noVBand="1"/>
      </w:tblPr>
      <w:tblGrid>
        <w:gridCol w:w="835"/>
        <w:gridCol w:w="5670"/>
        <w:gridCol w:w="2404"/>
      </w:tblGrid>
      <w:tr w:rsidR="009678DC" w:rsidTr="00736D01">
        <w:tc>
          <w:tcPr>
            <w:tcW w:w="835" w:type="dxa"/>
          </w:tcPr>
          <w:p w:rsidR="009678DC" w:rsidRPr="005349C7" w:rsidRDefault="009678DC" w:rsidP="009678DC">
            <w:pPr>
              <w:spacing w:before="100" w:beforeAutospacing="1" w:after="100" w:afterAutospacing="1"/>
              <w:rPr>
                <w:rFonts w:ascii="Times New Roman" w:eastAsia="Times New Roman" w:hAnsi="Times New Roman" w:cs="Times New Roman"/>
                <w:b/>
                <w:sz w:val="28"/>
                <w:szCs w:val="24"/>
                <w:lang w:eastAsia="uk-UA"/>
              </w:rPr>
            </w:pPr>
            <w:r w:rsidRPr="005349C7">
              <w:rPr>
                <w:rFonts w:ascii="Times New Roman" w:eastAsia="Times New Roman" w:hAnsi="Times New Roman" w:cs="Times New Roman"/>
                <w:b/>
                <w:sz w:val="28"/>
                <w:szCs w:val="24"/>
                <w:lang w:eastAsia="uk-UA"/>
              </w:rPr>
              <w:t xml:space="preserve"> № з/п</w:t>
            </w:r>
          </w:p>
        </w:tc>
        <w:tc>
          <w:tcPr>
            <w:tcW w:w="5670" w:type="dxa"/>
          </w:tcPr>
          <w:p w:rsidR="009678DC" w:rsidRPr="005349C7" w:rsidRDefault="009678DC" w:rsidP="009678DC">
            <w:pPr>
              <w:spacing w:before="100" w:beforeAutospacing="1" w:after="100" w:afterAutospacing="1"/>
              <w:rPr>
                <w:rFonts w:ascii="Times New Roman" w:eastAsia="Times New Roman" w:hAnsi="Times New Roman" w:cs="Times New Roman"/>
                <w:b/>
                <w:sz w:val="28"/>
                <w:szCs w:val="24"/>
                <w:lang w:eastAsia="uk-UA"/>
              </w:rPr>
            </w:pPr>
            <w:r w:rsidRPr="005349C7">
              <w:rPr>
                <w:rFonts w:ascii="Times New Roman" w:eastAsia="Times New Roman" w:hAnsi="Times New Roman" w:cs="Times New Roman"/>
                <w:b/>
                <w:sz w:val="28"/>
                <w:szCs w:val="24"/>
                <w:lang w:eastAsia="uk-UA"/>
              </w:rPr>
              <w:t xml:space="preserve">Захід </w:t>
            </w:r>
          </w:p>
        </w:tc>
        <w:tc>
          <w:tcPr>
            <w:tcW w:w="2404" w:type="dxa"/>
          </w:tcPr>
          <w:p w:rsidR="009678DC" w:rsidRPr="005349C7" w:rsidRDefault="009678DC" w:rsidP="009678DC">
            <w:pPr>
              <w:spacing w:before="100" w:beforeAutospacing="1" w:after="100" w:afterAutospacing="1"/>
              <w:rPr>
                <w:rFonts w:ascii="Times New Roman" w:eastAsia="Times New Roman" w:hAnsi="Times New Roman" w:cs="Times New Roman"/>
                <w:b/>
                <w:sz w:val="28"/>
                <w:szCs w:val="24"/>
                <w:lang w:eastAsia="uk-UA"/>
              </w:rPr>
            </w:pPr>
            <w:r w:rsidRPr="005349C7">
              <w:rPr>
                <w:rFonts w:ascii="Times New Roman" w:eastAsia="Times New Roman" w:hAnsi="Times New Roman" w:cs="Times New Roman"/>
                <w:b/>
                <w:sz w:val="28"/>
                <w:szCs w:val="24"/>
                <w:lang w:eastAsia="uk-UA"/>
              </w:rPr>
              <w:t xml:space="preserve">Період виконання </w:t>
            </w:r>
          </w:p>
        </w:tc>
      </w:tr>
      <w:tr w:rsidR="009678DC" w:rsidTr="00736D01">
        <w:tc>
          <w:tcPr>
            <w:tcW w:w="835" w:type="dxa"/>
          </w:tcPr>
          <w:p w:rsidR="009678DC" w:rsidRDefault="009678DC" w:rsidP="009678DC">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670" w:type="dxa"/>
          </w:tcPr>
          <w:p w:rsidR="009678DC" w:rsidRDefault="009678DC" w:rsidP="009678DC">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Розробка та апробація нових освітніх технологій, методик, програм, курсів за вибором, факультативів.</w:t>
            </w:r>
          </w:p>
        </w:tc>
        <w:tc>
          <w:tcPr>
            <w:tcW w:w="2404" w:type="dxa"/>
          </w:tcPr>
          <w:p w:rsidR="009678DC" w:rsidRDefault="00736D01" w:rsidP="009678DC">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Протягом року </w:t>
            </w:r>
          </w:p>
        </w:tc>
      </w:tr>
      <w:tr w:rsidR="00736D01" w:rsidTr="00736D01">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9678DC">
              <w:rPr>
                <w:rFonts w:ascii="Times New Roman" w:eastAsia="Times New Roman" w:hAnsi="Times New Roman" w:cs="Times New Roman"/>
                <w:sz w:val="24"/>
                <w:szCs w:val="24"/>
                <w:lang w:eastAsia="uk-UA"/>
              </w:rPr>
              <w:t>Організація та проведення методичних заходів для педагогів (семінари, практикуми, майстер-класи, круглі столи).</w:t>
            </w:r>
          </w:p>
        </w:tc>
        <w:tc>
          <w:tcPr>
            <w:tcW w:w="2404" w:type="dxa"/>
          </w:tcPr>
          <w:p w:rsidR="00736D01" w:rsidRDefault="00736D01" w:rsidP="00736D01">
            <w:r w:rsidRPr="00BC279E">
              <w:rPr>
                <w:rFonts w:ascii="Times New Roman" w:eastAsia="Times New Roman" w:hAnsi="Times New Roman" w:cs="Times New Roman"/>
                <w:sz w:val="24"/>
                <w:szCs w:val="24"/>
                <w:lang w:eastAsia="uk-UA"/>
              </w:rPr>
              <w:t xml:space="preserve">Протягом року </w:t>
            </w:r>
          </w:p>
        </w:tc>
      </w:tr>
      <w:tr w:rsidR="00736D01" w:rsidTr="00736D01">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Організація та проведення методичних заходів для педагогів (семінари, практикуми, майстер-класи, круглі столи).</w:t>
            </w:r>
          </w:p>
        </w:tc>
        <w:tc>
          <w:tcPr>
            <w:tcW w:w="2404" w:type="dxa"/>
          </w:tcPr>
          <w:p w:rsidR="00736D01" w:rsidRDefault="00736D01" w:rsidP="00736D01">
            <w:r w:rsidRPr="00BC279E">
              <w:rPr>
                <w:rFonts w:ascii="Times New Roman" w:eastAsia="Times New Roman" w:hAnsi="Times New Roman" w:cs="Times New Roman"/>
                <w:sz w:val="24"/>
                <w:szCs w:val="24"/>
                <w:lang w:eastAsia="uk-UA"/>
              </w:rPr>
              <w:t xml:space="preserve">Протягом року </w:t>
            </w:r>
          </w:p>
        </w:tc>
      </w:tr>
      <w:tr w:rsidR="00736D01" w:rsidTr="00736D01">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Створення та поповнення бази навчально-методичних матеріалів.</w:t>
            </w:r>
            <w:r w:rsidR="0004255C">
              <w:rPr>
                <w:rFonts w:ascii="Times New Roman" w:eastAsia="Times New Roman" w:hAnsi="Times New Roman" w:cs="Times New Roman"/>
                <w:sz w:val="24"/>
                <w:szCs w:val="24"/>
                <w:lang w:eastAsia="uk-UA"/>
              </w:rPr>
              <w:t xml:space="preserve"> Формування електронної бібліотеки навчальних матеріалів, презентацій та інших ресурсів, доступних для всіх учасників освітнього процесу.</w:t>
            </w:r>
          </w:p>
        </w:tc>
        <w:tc>
          <w:tcPr>
            <w:tcW w:w="2404" w:type="dxa"/>
          </w:tcPr>
          <w:p w:rsidR="00736D01" w:rsidRDefault="00736D01" w:rsidP="00736D01">
            <w:r w:rsidRPr="00BC279E">
              <w:rPr>
                <w:rFonts w:ascii="Times New Roman" w:eastAsia="Times New Roman" w:hAnsi="Times New Roman" w:cs="Times New Roman"/>
                <w:sz w:val="24"/>
                <w:szCs w:val="24"/>
                <w:lang w:eastAsia="uk-UA"/>
              </w:rPr>
              <w:t xml:space="preserve">Протягом року </w:t>
            </w:r>
          </w:p>
        </w:tc>
      </w:tr>
      <w:tr w:rsidR="00736D01" w:rsidTr="00736D01">
        <w:trPr>
          <w:trHeight w:val="509"/>
        </w:trPr>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Участь у дослідно-експериментальній роботі.</w:t>
            </w:r>
          </w:p>
        </w:tc>
        <w:tc>
          <w:tcPr>
            <w:tcW w:w="2404" w:type="dxa"/>
          </w:tcPr>
          <w:p w:rsidR="00736D01" w:rsidRDefault="00736D01" w:rsidP="00736D01">
            <w:r w:rsidRPr="00BC279E">
              <w:rPr>
                <w:rFonts w:ascii="Times New Roman" w:eastAsia="Times New Roman" w:hAnsi="Times New Roman" w:cs="Times New Roman"/>
                <w:sz w:val="24"/>
                <w:szCs w:val="24"/>
                <w:lang w:eastAsia="uk-UA"/>
              </w:rPr>
              <w:t xml:space="preserve">Протягом року </w:t>
            </w:r>
          </w:p>
        </w:tc>
      </w:tr>
    </w:tbl>
    <w:p w:rsidR="005349C7" w:rsidRDefault="005349C7" w:rsidP="00736D01">
      <w:pPr>
        <w:spacing w:before="100" w:beforeAutospacing="1" w:after="100" w:afterAutospacing="1" w:line="240" w:lineRule="auto"/>
        <w:rPr>
          <w:rFonts w:ascii="Times New Roman" w:eastAsia="Times New Roman" w:hAnsi="Times New Roman" w:cs="Times New Roman"/>
          <w:b/>
          <w:bCs/>
          <w:sz w:val="24"/>
          <w:szCs w:val="24"/>
          <w:lang w:eastAsia="uk-UA"/>
        </w:rPr>
      </w:pPr>
    </w:p>
    <w:p w:rsidR="00736D01" w:rsidRPr="005349C7" w:rsidRDefault="00556C7A" w:rsidP="005349C7">
      <w:pPr>
        <w:spacing w:before="100" w:beforeAutospacing="1" w:after="100" w:afterAutospacing="1" w:line="240" w:lineRule="auto"/>
        <w:jc w:val="center"/>
        <w:rPr>
          <w:rFonts w:ascii="Times New Roman" w:eastAsia="Times New Roman" w:hAnsi="Times New Roman" w:cs="Times New Roman"/>
          <w:sz w:val="32"/>
          <w:szCs w:val="24"/>
          <w:lang w:eastAsia="uk-UA"/>
        </w:rPr>
      </w:pPr>
      <w:r w:rsidRPr="005349C7">
        <w:rPr>
          <w:rFonts w:ascii="Times New Roman" w:eastAsia="Times New Roman" w:hAnsi="Times New Roman" w:cs="Times New Roman"/>
          <w:b/>
          <w:bCs/>
          <w:sz w:val="32"/>
          <w:szCs w:val="24"/>
          <w:lang w:eastAsia="uk-UA"/>
        </w:rPr>
        <w:t>Робота з учнями:</w:t>
      </w:r>
    </w:p>
    <w:tbl>
      <w:tblPr>
        <w:tblStyle w:val="a7"/>
        <w:tblW w:w="0" w:type="auto"/>
        <w:tblInd w:w="720" w:type="dxa"/>
        <w:tblLook w:val="04A0" w:firstRow="1" w:lastRow="0" w:firstColumn="1" w:lastColumn="0" w:noHBand="0" w:noVBand="1"/>
      </w:tblPr>
      <w:tblGrid>
        <w:gridCol w:w="835"/>
        <w:gridCol w:w="5670"/>
        <w:gridCol w:w="2404"/>
      </w:tblGrid>
      <w:tr w:rsidR="00736D01" w:rsidTr="00920ECB">
        <w:tc>
          <w:tcPr>
            <w:tcW w:w="835" w:type="dxa"/>
          </w:tcPr>
          <w:p w:rsidR="00736D01" w:rsidRPr="005349C7" w:rsidRDefault="00736D01" w:rsidP="00920ECB">
            <w:pPr>
              <w:spacing w:before="100" w:beforeAutospacing="1" w:after="100" w:afterAutospacing="1"/>
              <w:rPr>
                <w:rFonts w:ascii="Times New Roman" w:eastAsia="Times New Roman" w:hAnsi="Times New Roman" w:cs="Times New Roman"/>
                <w:b/>
                <w:sz w:val="28"/>
                <w:szCs w:val="24"/>
                <w:lang w:eastAsia="uk-UA"/>
              </w:rPr>
            </w:pPr>
            <w:r w:rsidRPr="005349C7">
              <w:rPr>
                <w:rFonts w:ascii="Times New Roman" w:eastAsia="Times New Roman" w:hAnsi="Times New Roman" w:cs="Times New Roman"/>
                <w:b/>
                <w:sz w:val="28"/>
                <w:szCs w:val="24"/>
                <w:lang w:eastAsia="uk-UA"/>
              </w:rPr>
              <w:t xml:space="preserve"> № з/п</w:t>
            </w:r>
          </w:p>
        </w:tc>
        <w:tc>
          <w:tcPr>
            <w:tcW w:w="5670" w:type="dxa"/>
          </w:tcPr>
          <w:p w:rsidR="00736D01" w:rsidRPr="005349C7" w:rsidRDefault="00736D01" w:rsidP="00920ECB">
            <w:pPr>
              <w:spacing w:before="100" w:beforeAutospacing="1" w:after="100" w:afterAutospacing="1"/>
              <w:rPr>
                <w:rFonts w:ascii="Times New Roman" w:eastAsia="Times New Roman" w:hAnsi="Times New Roman" w:cs="Times New Roman"/>
                <w:b/>
                <w:sz w:val="28"/>
                <w:szCs w:val="24"/>
                <w:lang w:eastAsia="uk-UA"/>
              </w:rPr>
            </w:pPr>
            <w:r w:rsidRPr="005349C7">
              <w:rPr>
                <w:rFonts w:ascii="Times New Roman" w:eastAsia="Times New Roman" w:hAnsi="Times New Roman" w:cs="Times New Roman"/>
                <w:b/>
                <w:sz w:val="28"/>
                <w:szCs w:val="24"/>
                <w:lang w:eastAsia="uk-UA"/>
              </w:rPr>
              <w:t xml:space="preserve">Захід </w:t>
            </w:r>
          </w:p>
        </w:tc>
        <w:tc>
          <w:tcPr>
            <w:tcW w:w="2404" w:type="dxa"/>
          </w:tcPr>
          <w:p w:rsidR="00736D01" w:rsidRPr="005349C7" w:rsidRDefault="00736D01" w:rsidP="00920ECB">
            <w:pPr>
              <w:spacing w:before="100" w:beforeAutospacing="1" w:after="100" w:afterAutospacing="1"/>
              <w:rPr>
                <w:rFonts w:ascii="Times New Roman" w:eastAsia="Times New Roman" w:hAnsi="Times New Roman" w:cs="Times New Roman"/>
                <w:b/>
                <w:sz w:val="28"/>
                <w:szCs w:val="24"/>
                <w:lang w:eastAsia="uk-UA"/>
              </w:rPr>
            </w:pPr>
            <w:r w:rsidRPr="005349C7">
              <w:rPr>
                <w:rFonts w:ascii="Times New Roman" w:eastAsia="Times New Roman" w:hAnsi="Times New Roman" w:cs="Times New Roman"/>
                <w:b/>
                <w:sz w:val="28"/>
                <w:szCs w:val="24"/>
                <w:lang w:eastAsia="uk-UA"/>
              </w:rPr>
              <w:t xml:space="preserve">Період виконання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Організація та проведення додаткових занять з навчальних предметів.</w:t>
            </w:r>
          </w:p>
        </w:tc>
        <w:tc>
          <w:tcPr>
            <w:tcW w:w="2404" w:type="dxa"/>
          </w:tcPr>
          <w:p w:rsidR="00736D01" w:rsidRDefault="00736D01" w:rsidP="00736D01">
            <w:r w:rsidRPr="00613D9C">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Проведення гуртків, секцій, клубів за інтересами.</w:t>
            </w:r>
          </w:p>
        </w:tc>
        <w:tc>
          <w:tcPr>
            <w:tcW w:w="2404" w:type="dxa"/>
          </w:tcPr>
          <w:p w:rsidR="00736D01" w:rsidRDefault="00736D01" w:rsidP="00736D01">
            <w:r w:rsidRPr="00613D9C">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Організація проектної та дослідницької діяльності учнів.</w:t>
            </w:r>
          </w:p>
        </w:tc>
        <w:tc>
          <w:tcPr>
            <w:tcW w:w="2404" w:type="dxa"/>
          </w:tcPr>
          <w:p w:rsidR="00736D01" w:rsidRDefault="00736D01" w:rsidP="00736D01">
            <w:r w:rsidRPr="00613D9C">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Проведення інтелектуальних конкурсів, олімпіад, турнірів.</w:t>
            </w:r>
          </w:p>
        </w:tc>
        <w:tc>
          <w:tcPr>
            <w:tcW w:w="2404" w:type="dxa"/>
          </w:tcPr>
          <w:p w:rsidR="00736D01" w:rsidRDefault="00736D01" w:rsidP="00736D01">
            <w:r w:rsidRPr="00613D9C">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Надання індивідуальної підтримки учням з особливими освітніми потребами.</w:t>
            </w:r>
          </w:p>
        </w:tc>
        <w:tc>
          <w:tcPr>
            <w:tcW w:w="2404" w:type="dxa"/>
          </w:tcPr>
          <w:p w:rsidR="00736D01" w:rsidRDefault="00736D01" w:rsidP="00736D01">
            <w:r w:rsidRPr="00613D9C">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Профорієнтаційна робота.</w:t>
            </w:r>
          </w:p>
        </w:tc>
        <w:tc>
          <w:tcPr>
            <w:tcW w:w="2404" w:type="dxa"/>
          </w:tcPr>
          <w:p w:rsidR="00736D01" w:rsidRDefault="00736D01" w:rsidP="00736D01">
            <w:r w:rsidRPr="00613D9C">
              <w:rPr>
                <w:rFonts w:ascii="Times New Roman" w:eastAsia="Times New Roman" w:hAnsi="Times New Roman" w:cs="Times New Roman"/>
                <w:sz w:val="24"/>
                <w:szCs w:val="24"/>
                <w:lang w:eastAsia="uk-UA"/>
              </w:rPr>
              <w:t xml:space="preserve">Протягом року </w:t>
            </w:r>
          </w:p>
        </w:tc>
      </w:tr>
      <w:tr w:rsidR="00E67EFB" w:rsidTr="00920ECB">
        <w:tc>
          <w:tcPr>
            <w:tcW w:w="835" w:type="dxa"/>
          </w:tcPr>
          <w:p w:rsidR="00E67EFB" w:rsidRDefault="00E67EFB" w:rsidP="00E67EF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5670" w:type="dxa"/>
          </w:tcPr>
          <w:p w:rsidR="00E67EFB" w:rsidRDefault="00E67EFB" w:rsidP="00E67EF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Майстер  - класи та лекції.</w:t>
            </w:r>
          </w:p>
        </w:tc>
        <w:tc>
          <w:tcPr>
            <w:tcW w:w="2404" w:type="dxa"/>
          </w:tcPr>
          <w:p w:rsidR="00E67EFB" w:rsidRDefault="00E67EFB" w:rsidP="00E67EFB">
            <w:r w:rsidRPr="005D230B">
              <w:rPr>
                <w:rFonts w:ascii="Times New Roman" w:eastAsia="Times New Roman" w:hAnsi="Times New Roman" w:cs="Times New Roman"/>
                <w:sz w:val="24"/>
                <w:szCs w:val="24"/>
                <w:lang w:eastAsia="uk-UA"/>
              </w:rPr>
              <w:t xml:space="preserve">Протягом року </w:t>
            </w:r>
          </w:p>
        </w:tc>
      </w:tr>
      <w:tr w:rsidR="00E67EFB" w:rsidTr="00920ECB">
        <w:tc>
          <w:tcPr>
            <w:tcW w:w="835" w:type="dxa"/>
          </w:tcPr>
          <w:p w:rsidR="00E67EFB" w:rsidRDefault="00E67EFB" w:rsidP="00E67EF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5670" w:type="dxa"/>
          </w:tcPr>
          <w:p w:rsidR="00E67EFB" w:rsidRDefault="00E67EFB" w:rsidP="00E67EF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Організувати та постійно проводити гурток «Чарівна палітра», художній керівник Соломка В.Л.</w:t>
            </w:r>
          </w:p>
        </w:tc>
        <w:tc>
          <w:tcPr>
            <w:tcW w:w="2404" w:type="dxa"/>
          </w:tcPr>
          <w:p w:rsidR="00E67EFB" w:rsidRDefault="00E67EFB" w:rsidP="00E67EFB">
            <w:r w:rsidRPr="005D230B">
              <w:rPr>
                <w:rFonts w:ascii="Times New Roman" w:eastAsia="Times New Roman" w:hAnsi="Times New Roman" w:cs="Times New Roman"/>
                <w:sz w:val="24"/>
                <w:szCs w:val="24"/>
                <w:lang w:eastAsia="uk-UA"/>
              </w:rPr>
              <w:t xml:space="preserve">Протягом року </w:t>
            </w:r>
          </w:p>
        </w:tc>
      </w:tr>
      <w:tr w:rsidR="00E67EFB" w:rsidTr="00920ECB">
        <w:tc>
          <w:tcPr>
            <w:tcW w:w="835" w:type="dxa"/>
          </w:tcPr>
          <w:p w:rsidR="00E67EFB" w:rsidRDefault="00E67EFB" w:rsidP="00E67EF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5670" w:type="dxa"/>
          </w:tcPr>
          <w:p w:rsidR="00E67EFB" w:rsidRPr="00E67EFB" w:rsidRDefault="00E67EFB" w:rsidP="00E67EF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Організувати та постійно проводити гурток </w:t>
            </w:r>
            <w:r>
              <w:rPr>
                <w:rFonts w:ascii="Times New Roman" w:eastAsia="Times New Roman" w:hAnsi="Times New Roman" w:cs="Times New Roman"/>
                <w:sz w:val="24"/>
                <w:szCs w:val="24"/>
                <w:lang w:val="en-US" w:eastAsia="uk-UA"/>
              </w:rPr>
              <w:t>Lego</w:t>
            </w:r>
            <w:r>
              <w:rPr>
                <w:rFonts w:ascii="Times New Roman" w:eastAsia="Times New Roman" w:hAnsi="Times New Roman" w:cs="Times New Roman"/>
                <w:sz w:val="24"/>
                <w:szCs w:val="24"/>
                <w:lang w:eastAsia="uk-UA"/>
              </w:rPr>
              <w:t xml:space="preserve"> –конструювання на заняттях початкового  технічного моделювання. Художній керівник Бабенко С.В.</w:t>
            </w:r>
          </w:p>
        </w:tc>
        <w:tc>
          <w:tcPr>
            <w:tcW w:w="2404" w:type="dxa"/>
          </w:tcPr>
          <w:p w:rsidR="00E67EFB" w:rsidRDefault="00E67EFB" w:rsidP="00E67EFB">
            <w:r w:rsidRPr="005D230B">
              <w:rPr>
                <w:rFonts w:ascii="Times New Roman" w:eastAsia="Times New Roman" w:hAnsi="Times New Roman" w:cs="Times New Roman"/>
                <w:sz w:val="24"/>
                <w:szCs w:val="24"/>
                <w:lang w:eastAsia="uk-UA"/>
              </w:rPr>
              <w:t xml:space="preserve">Протягом року </w:t>
            </w:r>
          </w:p>
        </w:tc>
      </w:tr>
      <w:tr w:rsidR="00151191" w:rsidTr="00920ECB">
        <w:tc>
          <w:tcPr>
            <w:tcW w:w="835" w:type="dxa"/>
          </w:tcPr>
          <w:p w:rsidR="00151191" w:rsidRDefault="00151191" w:rsidP="0015119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5670" w:type="dxa"/>
          </w:tcPr>
          <w:p w:rsidR="00151191" w:rsidRDefault="00151191" w:rsidP="0015119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Організація ігротек, де учні можуть об’єднуватись в команди для розробки нових продуктів.</w:t>
            </w:r>
          </w:p>
        </w:tc>
        <w:tc>
          <w:tcPr>
            <w:tcW w:w="2404" w:type="dxa"/>
          </w:tcPr>
          <w:p w:rsidR="00151191" w:rsidRDefault="00151191" w:rsidP="00151191">
            <w:r w:rsidRPr="005D230B">
              <w:rPr>
                <w:rFonts w:ascii="Times New Roman" w:eastAsia="Times New Roman" w:hAnsi="Times New Roman" w:cs="Times New Roman"/>
                <w:sz w:val="24"/>
                <w:szCs w:val="24"/>
                <w:lang w:eastAsia="uk-UA"/>
              </w:rPr>
              <w:t xml:space="preserve">Протягом року </w:t>
            </w:r>
          </w:p>
        </w:tc>
      </w:tr>
      <w:tr w:rsidR="00151191" w:rsidTr="00920ECB">
        <w:tc>
          <w:tcPr>
            <w:tcW w:w="835" w:type="dxa"/>
          </w:tcPr>
          <w:p w:rsidR="00151191" w:rsidRDefault="00151191" w:rsidP="0015119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5670" w:type="dxa"/>
          </w:tcPr>
          <w:p w:rsidR="00151191" w:rsidRDefault="00151191" w:rsidP="0015119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Клуби за інтересами: об’єднання учнів з однаковими інтересами ля спільних проектів та заходів.</w:t>
            </w:r>
          </w:p>
        </w:tc>
        <w:tc>
          <w:tcPr>
            <w:tcW w:w="2404" w:type="dxa"/>
          </w:tcPr>
          <w:p w:rsidR="00151191" w:rsidRDefault="00151191" w:rsidP="00151191">
            <w:r w:rsidRPr="005D230B">
              <w:rPr>
                <w:rFonts w:ascii="Times New Roman" w:eastAsia="Times New Roman" w:hAnsi="Times New Roman" w:cs="Times New Roman"/>
                <w:sz w:val="24"/>
                <w:szCs w:val="24"/>
                <w:lang w:eastAsia="uk-UA"/>
              </w:rPr>
              <w:t xml:space="preserve">Протягом року </w:t>
            </w:r>
          </w:p>
        </w:tc>
      </w:tr>
      <w:tr w:rsidR="00151191" w:rsidTr="00920ECB">
        <w:tc>
          <w:tcPr>
            <w:tcW w:w="835" w:type="dxa"/>
          </w:tcPr>
          <w:p w:rsidR="00151191" w:rsidRDefault="00151191" w:rsidP="0015119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5670" w:type="dxa"/>
          </w:tcPr>
          <w:p w:rsidR="00151191" w:rsidRDefault="00151191" w:rsidP="0015119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Індивідуальні консультації психолога: надання індивідуальних консультацій учнями з психологом, які відчувають і мають певні проблеми.</w:t>
            </w:r>
          </w:p>
        </w:tc>
        <w:tc>
          <w:tcPr>
            <w:tcW w:w="2404" w:type="dxa"/>
          </w:tcPr>
          <w:p w:rsidR="00151191" w:rsidRDefault="00151191" w:rsidP="00151191">
            <w:r w:rsidRPr="005D230B">
              <w:rPr>
                <w:rFonts w:ascii="Times New Roman" w:eastAsia="Times New Roman" w:hAnsi="Times New Roman" w:cs="Times New Roman"/>
                <w:sz w:val="24"/>
                <w:szCs w:val="24"/>
                <w:lang w:eastAsia="uk-UA"/>
              </w:rPr>
              <w:t xml:space="preserve">Протягом року </w:t>
            </w:r>
          </w:p>
        </w:tc>
      </w:tr>
      <w:tr w:rsidR="00151191" w:rsidTr="00920ECB">
        <w:tc>
          <w:tcPr>
            <w:tcW w:w="835" w:type="dxa"/>
          </w:tcPr>
          <w:p w:rsidR="00151191" w:rsidRDefault="00151191" w:rsidP="0015119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13</w:t>
            </w:r>
          </w:p>
        </w:tc>
        <w:tc>
          <w:tcPr>
            <w:tcW w:w="5670" w:type="dxa"/>
          </w:tcPr>
          <w:p w:rsidR="00151191" w:rsidRDefault="00151191" w:rsidP="0015119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Проведення тематичних тижнів  (із залученням інших спеціалістів)</w:t>
            </w:r>
          </w:p>
        </w:tc>
        <w:tc>
          <w:tcPr>
            <w:tcW w:w="2404" w:type="dxa"/>
          </w:tcPr>
          <w:p w:rsidR="00151191" w:rsidRDefault="00151191" w:rsidP="00151191">
            <w:r w:rsidRPr="005D230B">
              <w:rPr>
                <w:rFonts w:ascii="Times New Roman" w:eastAsia="Times New Roman" w:hAnsi="Times New Roman" w:cs="Times New Roman"/>
                <w:sz w:val="24"/>
                <w:szCs w:val="24"/>
                <w:lang w:eastAsia="uk-UA"/>
              </w:rPr>
              <w:t xml:space="preserve">Протягом року </w:t>
            </w:r>
          </w:p>
        </w:tc>
      </w:tr>
      <w:tr w:rsidR="00151191" w:rsidTr="00920ECB">
        <w:tc>
          <w:tcPr>
            <w:tcW w:w="835" w:type="dxa"/>
          </w:tcPr>
          <w:p w:rsidR="00151191" w:rsidRDefault="00151191" w:rsidP="0015119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5670" w:type="dxa"/>
          </w:tcPr>
          <w:p w:rsidR="00151191" w:rsidRDefault="00151191" w:rsidP="0015119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Систематизація творчих робіт і оформлення відповідних папок</w:t>
            </w:r>
          </w:p>
        </w:tc>
        <w:tc>
          <w:tcPr>
            <w:tcW w:w="2404" w:type="dxa"/>
          </w:tcPr>
          <w:p w:rsidR="00151191" w:rsidRDefault="00151191" w:rsidP="00151191">
            <w:r w:rsidRPr="005D230B">
              <w:rPr>
                <w:rFonts w:ascii="Times New Roman" w:eastAsia="Times New Roman" w:hAnsi="Times New Roman" w:cs="Times New Roman"/>
                <w:sz w:val="24"/>
                <w:szCs w:val="24"/>
                <w:lang w:eastAsia="uk-UA"/>
              </w:rPr>
              <w:t xml:space="preserve">Протягом року </w:t>
            </w:r>
          </w:p>
        </w:tc>
      </w:tr>
    </w:tbl>
    <w:p w:rsidR="005349C7" w:rsidRDefault="005349C7" w:rsidP="00434BF1">
      <w:pPr>
        <w:spacing w:before="100" w:beforeAutospacing="1" w:after="100" w:afterAutospacing="1" w:line="240" w:lineRule="auto"/>
        <w:rPr>
          <w:rFonts w:ascii="Times New Roman" w:eastAsia="Times New Roman" w:hAnsi="Times New Roman" w:cs="Times New Roman"/>
          <w:sz w:val="24"/>
          <w:szCs w:val="24"/>
          <w:lang w:eastAsia="uk-UA"/>
        </w:rPr>
      </w:pPr>
    </w:p>
    <w:p w:rsidR="00556C7A" w:rsidRPr="005349C7" w:rsidRDefault="00556C7A" w:rsidP="005349C7">
      <w:pPr>
        <w:spacing w:before="100" w:beforeAutospacing="1" w:after="100" w:afterAutospacing="1" w:line="240" w:lineRule="auto"/>
        <w:ind w:left="720"/>
        <w:jc w:val="center"/>
        <w:rPr>
          <w:rFonts w:ascii="Times New Roman" w:eastAsia="Times New Roman" w:hAnsi="Times New Roman" w:cs="Times New Roman"/>
          <w:sz w:val="28"/>
          <w:szCs w:val="24"/>
          <w:lang w:eastAsia="uk-UA"/>
        </w:rPr>
      </w:pPr>
      <w:r w:rsidRPr="005349C7">
        <w:rPr>
          <w:rFonts w:ascii="Times New Roman" w:eastAsia="Times New Roman" w:hAnsi="Times New Roman" w:cs="Times New Roman"/>
          <w:b/>
          <w:bCs/>
          <w:sz w:val="28"/>
          <w:szCs w:val="24"/>
          <w:lang w:eastAsia="uk-UA"/>
        </w:rPr>
        <w:t>Психолого-педагогічна підтримка:</w:t>
      </w:r>
    </w:p>
    <w:tbl>
      <w:tblPr>
        <w:tblStyle w:val="a7"/>
        <w:tblW w:w="0" w:type="auto"/>
        <w:tblInd w:w="720" w:type="dxa"/>
        <w:tblLook w:val="04A0" w:firstRow="1" w:lastRow="0" w:firstColumn="1" w:lastColumn="0" w:noHBand="0" w:noVBand="1"/>
      </w:tblPr>
      <w:tblGrid>
        <w:gridCol w:w="835"/>
        <w:gridCol w:w="5670"/>
        <w:gridCol w:w="2404"/>
      </w:tblGrid>
      <w:tr w:rsidR="00736D01" w:rsidTr="00920ECB">
        <w:tc>
          <w:tcPr>
            <w:tcW w:w="835" w:type="dxa"/>
          </w:tcPr>
          <w:p w:rsidR="00736D01" w:rsidRPr="00151191" w:rsidRDefault="00736D01" w:rsidP="00920ECB">
            <w:pPr>
              <w:spacing w:before="100" w:beforeAutospacing="1" w:after="100" w:afterAutospacing="1"/>
              <w:rPr>
                <w:rFonts w:ascii="Times New Roman" w:eastAsia="Times New Roman" w:hAnsi="Times New Roman" w:cs="Times New Roman"/>
                <w:b/>
                <w:sz w:val="32"/>
                <w:szCs w:val="24"/>
                <w:lang w:eastAsia="uk-UA"/>
              </w:rPr>
            </w:pPr>
            <w:r w:rsidRPr="00151191">
              <w:rPr>
                <w:rFonts w:ascii="Times New Roman" w:eastAsia="Times New Roman" w:hAnsi="Times New Roman" w:cs="Times New Roman"/>
                <w:b/>
                <w:sz w:val="32"/>
                <w:szCs w:val="24"/>
                <w:lang w:eastAsia="uk-UA"/>
              </w:rPr>
              <w:t>№ з/п</w:t>
            </w:r>
          </w:p>
        </w:tc>
        <w:tc>
          <w:tcPr>
            <w:tcW w:w="5670" w:type="dxa"/>
          </w:tcPr>
          <w:p w:rsidR="00736D01" w:rsidRPr="00151191" w:rsidRDefault="00736D01" w:rsidP="00920ECB">
            <w:pPr>
              <w:spacing w:before="100" w:beforeAutospacing="1" w:after="100" w:afterAutospacing="1"/>
              <w:rPr>
                <w:rFonts w:ascii="Times New Roman" w:eastAsia="Times New Roman" w:hAnsi="Times New Roman" w:cs="Times New Roman"/>
                <w:b/>
                <w:sz w:val="32"/>
                <w:szCs w:val="24"/>
                <w:lang w:eastAsia="uk-UA"/>
              </w:rPr>
            </w:pPr>
            <w:r w:rsidRPr="00151191">
              <w:rPr>
                <w:rFonts w:ascii="Times New Roman" w:eastAsia="Times New Roman" w:hAnsi="Times New Roman" w:cs="Times New Roman"/>
                <w:b/>
                <w:sz w:val="32"/>
                <w:szCs w:val="24"/>
                <w:lang w:eastAsia="uk-UA"/>
              </w:rPr>
              <w:t xml:space="preserve">Захід </w:t>
            </w:r>
          </w:p>
        </w:tc>
        <w:tc>
          <w:tcPr>
            <w:tcW w:w="2404" w:type="dxa"/>
          </w:tcPr>
          <w:p w:rsidR="00736D01" w:rsidRPr="00151191" w:rsidRDefault="00736D01" w:rsidP="00920ECB">
            <w:pPr>
              <w:spacing w:before="100" w:beforeAutospacing="1" w:after="100" w:afterAutospacing="1"/>
              <w:rPr>
                <w:rFonts w:ascii="Times New Roman" w:eastAsia="Times New Roman" w:hAnsi="Times New Roman" w:cs="Times New Roman"/>
                <w:b/>
                <w:sz w:val="32"/>
                <w:szCs w:val="24"/>
                <w:lang w:eastAsia="uk-UA"/>
              </w:rPr>
            </w:pPr>
            <w:r w:rsidRPr="00151191">
              <w:rPr>
                <w:rFonts w:ascii="Times New Roman" w:eastAsia="Times New Roman" w:hAnsi="Times New Roman" w:cs="Times New Roman"/>
                <w:b/>
                <w:sz w:val="32"/>
                <w:szCs w:val="24"/>
                <w:lang w:eastAsia="uk-UA"/>
              </w:rPr>
              <w:t xml:space="preserve">Період виконання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Проведення діагностики індивідуальних особливостей та потреб учнів.</w:t>
            </w:r>
          </w:p>
        </w:tc>
        <w:tc>
          <w:tcPr>
            <w:tcW w:w="2404" w:type="dxa"/>
          </w:tcPr>
          <w:p w:rsidR="00736D01" w:rsidRDefault="00736D01" w:rsidP="00736D01">
            <w:r w:rsidRPr="00D6433B">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Надання консультацій учням, батькам, педагогам з психологічних та педагогічних питань.</w:t>
            </w:r>
          </w:p>
        </w:tc>
        <w:tc>
          <w:tcPr>
            <w:tcW w:w="2404" w:type="dxa"/>
          </w:tcPr>
          <w:p w:rsidR="00736D01" w:rsidRDefault="00736D01" w:rsidP="00736D01">
            <w:r w:rsidRPr="00D6433B">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Проведення тренінгів, семінарів, лекцій для батьків та педагогів.</w:t>
            </w:r>
          </w:p>
        </w:tc>
        <w:tc>
          <w:tcPr>
            <w:tcW w:w="2404" w:type="dxa"/>
          </w:tcPr>
          <w:p w:rsidR="00736D01" w:rsidRDefault="00736D01" w:rsidP="00736D01">
            <w:r w:rsidRPr="00D6433B">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Здійснення корекційно-розвивальної роботи.</w:t>
            </w:r>
          </w:p>
        </w:tc>
        <w:tc>
          <w:tcPr>
            <w:tcW w:w="2404" w:type="dxa"/>
          </w:tcPr>
          <w:p w:rsidR="00736D01" w:rsidRDefault="00736D01" w:rsidP="00736D01">
            <w:r w:rsidRPr="00D6433B">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Профілактика девіантної поведінки та булінгу.</w:t>
            </w:r>
          </w:p>
        </w:tc>
        <w:tc>
          <w:tcPr>
            <w:tcW w:w="2404" w:type="dxa"/>
          </w:tcPr>
          <w:p w:rsidR="00736D01" w:rsidRDefault="00736D01" w:rsidP="00736D01">
            <w:r w:rsidRPr="00D6433B">
              <w:rPr>
                <w:rFonts w:ascii="Times New Roman" w:eastAsia="Times New Roman" w:hAnsi="Times New Roman" w:cs="Times New Roman"/>
                <w:sz w:val="24"/>
                <w:szCs w:val="24"/>
                <w:lang w:eastAsia="uk-UA"/>
              </w:rPr>
              <w:t xml:space="preserve">Протягом року </w:t>
            </w:r>
          </w:p>
        </w:tc>
      </w:tr>
    </w:tbl>
    <w:p w:rsidR="00736D01" w:rsidRPr="005349C7" w:rsidRDefault="00736D01" w:rsidP="00151191">
      <w:pPr>
        <w:spacing w:before="100" w:beforeAutospacing="1" w:after="100" w:afterAutospacing="1" w:line="240" w:lineRule="auto"/>
        <w:rPr>
          <w:rFonts w:ascii="Times New Roman" w:eastAsia="Times New Roman" w:hAnsi="Times New Roman" w:cs="Times New Roman"/>
          <w:sz w:val="32"/>
          <w:szCs w:val="24"/>
          <w:lang w:eastAsia="uk-UA"/>
        </w:rPr>
      </w:pPr>
    </w:p>
    <w:p w:rsidR="00556C7A" w:rsidRPr="005349C7" w:rsidRDefault="005349C7" w:rsidP="005349C7">
      <w:pPr>
        <w:spacing w:before="100" w:beforeAutospacing="1" w:after="100" w:afterAutospacing="1" w:line="240" w:lineRule="auto"/>
        <w:ind w:left="720"/>
        <w:rPr>
          <w:rFonts w:ascii="Times New Roman" w:eastAsia="Times New Roman" w:hAnsi="Times New Roman" w:cs="Times New Roman"/>
          <w:sz w:val="32"/>
          <w:szCs w:val="24"/>
          <w:lang w:eastAsia="uk-UA"/>
        </w:rPr>
      </w:pPr>
      <w:r>
        <w:rPr>
          <w:rFonts w:ascii="Times New Roman" w:eastAsia="Times New Roman" w:hAnsi="Times New Roman" w:cs="Times New Roman"/>
          <w:b/>
          <w:bCs/>
          <w:sz w:val="32"/>
          <w:szCs w:val="24"/>
          <w:lang w:eastAsia="uk-UA"/>
        </w:rPr>
        <w:t xml:space="preserve">            </w:t>
      </w:r>
      <w:r w:rsidR="00556C7A" w:rsidRPr="005349C7">
        <w:rPr>
          <w:rFonts w:ascii="Times New Roman" w:eastAsia="Times New Roman" w:hAnsi="Times New Roman" w:cs="Times New Roman"/>
          <w:b/>
          <w:bCs/>
          <w:sz w:val="32"/>
          <w:szCs w:val="24"/>
          <w:lang w:eastAsia="uk-UA"/>
        </w:rPr>
        <w:t>Організаційно-координаційна робота:</w:t>
      </w:r>
    </w:p>
    <w:tbl>
      <w:tblPr>
        <w:tblStyle w:val="a7"/>
        <w:tblW w:w="0" w:type="auto"/>
        <w:tblInd w:w="720" w:type="dxa"/>
        <w:tblLook w:val="04A0" w:firstRow="1" w:lastRow="0" w:firstColumn="1" w:lastColumn="0" w:noHBand="0" w:noVBand="1"/>
      </w:tblPr>
      <w:tblGrid>
        <w:gridCol w:w="835"/>
        <w:gridCol w:w="5670"/>
        <w:gridCol w:w="2404"/>
      </w:tblGrid>
      <w:tr w:rsidR="00736D01" w:rsidTr="00920ECB">
        <w:tc>
          <w:tcPr>
            <w:tcW w:w="835" w:type="dxa"/>
          </w:tcPr>
          <w:p w:rsidR="00736D01" w:rsidRDefault="00736D0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з/п</w:t>
            </w:r>
          </w:p>
        </w:tc>
        <w:tc>
          <w:tcPr>
            <w:tcW w:w="5670" w:type="dxa"/>
          </w:tcPr>
          <w:p w:rsidR="00736D01" w:rsidRDefault="00736D0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Захід </w:t>
            </w:r>
          </w:p>
        </w:tc>
        <w:tc>
          <w:tcPr>
            <w:tcW w:w="2404" w:type="dxa"/>
          </w:tcPr>
          <w:p w:rsidR="00736D01" w:rsidRDefault="00736D0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Період виконання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Взаємодія з іншими структурними підрозділами закладу освіти (адміністрацією, методичними об'єднаннями, бібліотекою тощо).</w:t>
            </w:r>
          </w:p>
        </w:tc>
        <w:tc>
          <w:tcPr>
            <w:tcW w:w="2404" w:type="dxa"/>
          </w:tcPr>
          <w:p w:rsidR="00736D01" w:rsidRDefault="00736D01" w:rsidP="00736D01">
            <w:r w:rsidRPr="002A736A">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Співпраця з батьківською громадою.</w:t>
            </w:r>
          </w:p>
        </w:tc>
        <w:tc>
          <w:tcPr>
            <w:tcW w:w="2404" w:type="dxa"/>
          </w:tcPr>
          <w:p w:rsidR="00736D01" w:rsidRDefault="00736D01" w:rsidP="00736D01">
            <w:r w:rsidRPr="002A736A">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Залучення до роботи центру фахівців різних галузей (за потреби).</w:t>
            </w:r>
          </w:p>
        </w:tc>
        <w:tc>
          <w:tcPr>
            <w:tcW w:w="2404" w:type="dxa"/>
          </w:tcPr>
          <w:p w:rsidR="00736D01" w:rsidRDefault="00736D01" w:rsidP="00736D01">
            <w:r w:rsidRPr="002A736A">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Ведення обліково-звітної документації.</w:t>
            </w:r>
          </w:p>
        </w:tc>
        <w:tc>
          <w:tcPr>
            <w:tcW w:w="2404" w:type="dxa"/>
          </w:tcPr>
          <w:p w:rsidR="00736D01" w:rsidRDefault="00736D01" w:rsidP="00736D01">
            <w:r w:rsidRPr="002A736A">
              <w:rPr>
                <w:rFonts w:ascii="Times New Roman" w:eastAsia="Times New Roman" w:hAnsi="Times New Roman" w:cs="Times New Roman"/>
                <w:sz w:val="24"/>
                <w:szCs w:val="24"/>
                <w:lang w:eastAsia="uk-UA"/>
              </w:rPr>
              <w:t xml:space="preserve">Протягом року </w:t>
            </w:r>
          </w:p>
        </w:tc>
      </w:tr>
      <w:tr w:rsidR="00736D01" w:rsidTr="00920ECB">
        <w:tc>
          <w:tcPr>
            <w:tcW w:w="835"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670" w:type="dxa"/>
          </w:tcPr>
          <w:p w:rsidR="00736D01" w:rsidRDefault="00736D01" w:rsidP="00736D01">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Участь у заходах, організованих на рівні громади, області, держави.</w:t>
            </w:r>
          </w:p>
        </w:tc>
        <w:tc>
          <w:tcPr>
            <w:tcW w:w="2404" w:type="dxa"/>
          </w:tcPr>
          <w:p w:rsidR="00736D01" w:rsidRDefault="00736D01" w:rsidP="00736D01">
            <w:r w:rsidRPr="002A736A">
              <w:rPr>
                <w:rFonts w:ascii="Times New Roman" w:eastAsia="Times New Roman" w:hAnsi="Times New Roman" w:cs="Times New Roman"/>
                <w:sz w:val="24"/>
                <w:szCs w:val="24"/>
                <w:lang w:eastAsia="uk-UA"/>
              </w:rPr>
              <w:t xml:space="preserve">Протягом року </w:t>
            </w:r>
          </w:p>
        </w:tc>
      </w:tr>
    </w:tbl>
    <w:p w:rsidR="005349C7" w:rsidRDefault="005349C7" w:rsidP="005349C7">
      <w:pPr>
        <w:spacing w:before="100" w:beforeAutospacing="1" w:after="100" w:afterAutospacing="1" w:line="240" w:lineRule="auto"/>
        <w:ind w:left="720"/>
        <w:jc w:val="center"/>
        <w:rPr>
          <w:rFonts w:ascii="Times New Roman" w:eastAsia="Times New Roman" w:hAnsi="Times New Roman" w:cs="Times New Roman"/>
          <w:b/>
          <w:bCs/>
          <w:sz w:val="32"/>
          <w:szCs w:val="24"/>
          <w:lang w:eastAsia="uk-UA"/>
        </w:rPr>
      </w:pPr>
    </w:p>
    <w:p w:rsidR="00151191" w:rsidRPr="005349C7" w:rsidRDefault="00151191" w:rsidP="00434BF1">
      <w:pPr>
        <w:spacing w:before="100" w:beforeAutospacing="1" w:after="100" w:afterAutospacing="1" w:line="240" w:lineRule="auto"/>
        <w:rPr>
          <w:rFonts w:ascii="Times New Roman" w:eastAsia="Times New Roman" w:hAnsi="Times New Roman" w:cs="Times New Roman"/>
          <w:b/>
          <w:bCs/>
          <w:sz w:val="32"/>
          <w:szCs w:val="24"/>
          <w:lang w:eastAsia="uk-UA"/>
        </w:rPr>
      </w:pPr>
    </w:p>
    <w:p w:rsidR="00556C7A" w:rsidRPr="005349C7" w:rsidRDefault="005349C7" w:rsidP="005349C7">
      <w:pPr>
        <w:spacing w:before="100" w:beforeAutospacing="1" w:after="100" w:afterAutospacing="1" w:line="240" w:lineRule="auto"/>
        <w:ind w:left="720"/>
        <w:rPr>
          <w:rFonts w:ascii="Times New Roman" w:eastAsia="Times New Roman" w:hAnsi="Times New Roman" w:cs="Times New Roman"/>
          <w:sz w:val="32"/>
          <w:szCs w:val="24"/>
          <w:lang w:eastAsia="uk-UA"/>
        </w:rPr>
      </w:pPr>
      <w:r w:rsidRPr="005349C7">
        <w:rPr>
          <w:rFonts w:ascii="Times New Roman" w:eastAsia="Times New Roman" w:hAnsi="Times New Roman" w:cs="Times New Roman"/>
          <w:b/>
          <w:bCs/>
          <w:sz w:val="32"/>
          <w:szCs w:val="24"/>
          <w:lang w:eastAsia="uk-UA"/>
        </w:rPr>
        <w:t xml:space="preserve">                 </w:t>
      </w:r>
      <w:r w:rsidR="00556C7A" w:rsidRPr="005349C7">
        <w:rPr>
          <w:rFonts w:ascii="Times New Roman" w:eastAsia="Times New Roman" w:hAnsi="Times New Roman" w:cs="Times New Roman"/>
          <w:b/>
          <w:bCs/>
          <w:sz w:val="32"/>
          <w:szCs w:val="24"/>
          <w:lang w:eastAsia="uk-UA"/>
        </w:rPr>
        <w:t>Інформаційно-просвітницька діяльність:</w:t>
      </w:r>
      <w:r w:rsidR="00556C7A" w:rsidRPr="00556C7A">
        <w:rPr>
          <w:rFonts w:ascii="Times New Roman" w:eastAsia="Times New Roman" w:hAnsi="Times New Roman" w:cs="Times New Roman"/>
          <w:sz w:val="32"/>
          <w:szCs w:val="24"/>
          <w:lang w:eastAsia="uk-UA"/>
        </w:rPr>
        <w:t xml:space="preserve"> </w:t>
      </w:r>
    </w:p>
    <w:tbl>
      <w:tblPr>
        <w:tblStyle w:val="a7"/>
        <w:tblW w:w="0" w:type="auto"/>
        <w:tblInd w:w="720" w:type="dxa"/>
        <w:tblLook w:val="04A0" w:firstRow="1" w:lastRow="0" w:firstColumn="1" w:lastColumn="0" w:noHBand="0" w:noVBand="1"/>
      </w:tblPr>
      <w:tblGrid>
        <w:gridCol w:w="835"/>
        <w:gridCol w:w="5670"/>
        <w:gridCol w:w="2404"/>
      </w:tblGrid>
      <w:tr w:rsidR="00736D01" w:rsidTr="00920ECB">
        <w:tc>
          <w:tcPr>
            <w:tcW w:w="835" w:type="dxa"/>
          </w:tcPr>
          <w:p w:rsidR="00736D01" w:rsidRDefault="00736D0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з/п</w:t>
            </w:r>
          </w:p>
        </w:tc>
        <w:tc>
          <w:tcPr>
            <w:tcW w:w="5670" w:type="dxa"/>
          </w:tcPr>
          <w:p w:rsidR="00736D01" w:rsidRDefault="00736D0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Захід </w:t>
            </w:r>
          </w:p>
        </w:tc>
        <w:tc>
          <w:tcPr>
            <w:tcW w:w="2404" w:type="dxa"/>
          </w:tcPr>
          <w:p w:rsidR="00736D01" w:rsidRDefault="00736D0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Період виконання </w:t>
            </w:r>
          </w:p>
        </w:tc>
      </w:tr>
      <w:tr w:rsidR="00CF02A5" w:rsidTr="00920ECB">
        <w:tc>
          <w:tcPr>
            <w:tcW w:w="835" w:type="dxa"/>
          </w:tcPr>
          <w:p w:rsidR="00CF02A5" w:rsidRDefault="00CF02A5" w:rsidP="00CF02A5">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670" w:type="dxa"/>
          </w:tcPr>
          <w:p w:rsidR="00CF02A5" w:rsidRDefault="00CF02A5" w:rsidP="00CF02A5">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Організація виставок, презентацій, відкритих дверей.</w:t>
            </w:r>
          </w:p>
        </w:tc>
        <w:tc>
          <w:tcPr>
            <w:tcW w:w="2404" w:type="dxa"/>
          </w:tcPr>
          <w:p w:rsidR="00CF02A5" w:rsidRDefault="00CF02A5" w:rsidP="00CF02A5">
            <w:r w:rsidRPr="00C65935">
              <w:rPr>
                <w:rFonts w:ascii="Times New Roman" w:eastAsia="Times New Roman" w:hAnsi="Times New Roman" w:cs="Times New Roman"/>
                <w:sz w:val="24"/>
                <w:szCs w:val="24"/>
                <w:lang w:eastAsia="uk-UA"/>
              </w:rPr>
              <w:t xml:space="preserve">Протягом року </w:t>
            </w:r>
          </w:p>
        </w:tc>
      </w:tr>
      <w:tr w:rsidR="00CF02A5" w:rsidTr="00920ECB">
        <w:tc>
          <w:tcPr>
            <w:tcW w:w="835" w:type="dxa"/>
          </w:tcPr>
          <w:p w:rsidR="00CF02A5" w:rsidRDefault="00CF02A5" w:rsidP="00CF02A5">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670" w:type="dxa"/>
          </w:tcPr>
          <w:p w:rsidR="00CF02A5" w:rsidRDefault="00CF02A5" w:rsidP="00CF02A5">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Розповсюдження інформації про діяльність центру серед учасників освітнього</w:t>
            </w:r>
            <w:r>
              <w:rPr>
                <w:rFonts w:ascii="Times New Roman" w:eastAsia="Times New Roman" w:hAnsi="Times New Roman" w:cs="Times New Roman"/>
                <w:sz w:val="24"/>
                <w:szCs w:val="24"/>
                <w:lang w:eastAsia="uk-UA"/>
              </w:rPr>
              <w:t xml:space="preserve"> </w:t>
            </w:r>
            <w:r w:rsidRPr="00556C7A">
              <w:rPr>
                <w:rFonts w:ascii="Times New Roman" w:eastAsia="Times New Roman" w:hAnsi="Times New Roman" w:cs="Times New Roman"/>
                <w:sz w:val="24"/>
                <w:szCs w:val="24"/>
                <w:lang w:eastAsia="uk-UA"/>
              </w:rPr>
              <w:t>процесу та громадськості (через сайт закладу, соціальні мережі, буклети тощо).</w:t>
            </w:r>
          </w:p>
        </w:tc>
        <w:tc>
          <w:tcPr>
            <w:tcW w:w="2404" w:type="dxa"/>
          </w:tcPr>
          <w:p w:rsidR="00CF02A5" w:rsidRDefault="00CF02A5" w:rsidP="00CF02A5">
            <w:r w:rsidRPr="00C65935">
              <w:rPr>
                <w:rFonts w:ascii="Times New Roman" w:eastAsia="Times New Roman" w:hAnsi="Times New Roman" w:cs="Times New Roman"/>
                <w:sz w:val="24"/>
                <w:szCs w:val="24"/>
                <w:lang w:eastAsia="uk-UA"/>
              </w:rPr>
              <w:t xml:space="preserve">Протягом року </w:t>
            </w:r>
          </w:p>
        </w:tc>
      </w:tr>
      <w:tr w:rsidR="00CF02A5" w:rsidTr="00920ECB">
        <w:tc>
          <w:tcPr>
            <w:tcW w:w="835" w:type="dxa"/>
          </w:tcPr>
          <w:p w:rsidR="00CF02A5" w:rsidRDefault="00CF02A5" w:rsidP="00CF02A5">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670" w:type="dxa"/>
          </w:tcPr>
          <w:p w:rsidR="00CF02A5" w:rsidRDefault="00CF02A5" w:rsidP="00CF02A5">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Підготовка інформаційних матеріалів для батьків та педагогів з актуальних питань освіти та розвитку.</w:t>
            </w:r>
          </w:p>
        </w:tc>
        <w:tc>
          <w:tcPr>
            <w:tcW w:w="2404" w:type="dxa"/>
          </w:tcPr>
          <w:p w:rsidR="00CF02A5" w:rsidRDefault="00CF02A5" w:rsidP="00CF02A5">
            <w:r w:rsidRPr="00C65935">
              <w:rPr>
                <w:rFonts w:ascii="Times New Roman" w:eastAsia="Times New Roman" w:hAnsi="Times New Roman" w:cs="Times New Roman"/>
                <w:sz w:val="24"/>
                <w:szCs w:val="24"/>
                <w:lang w:eastAsia="uk-UA"/>
              </w:rPr>
              <w:t xml:space="preserve">Протягом року </w:t>
            </w:r>
          </w:p>
        </w:tc>
      </w:tr>
    </w:tbl>
    <w:p w:rsidR="00736D01" w:rsidRDefault="00736D01" w:rsidP="00736D01">
      <w:pPr>
        <w:spacing w:before="100" w:beforeAutospacing="1" w:after="100" w:afterAutospacing="1" w:line="240" w:lineRule="auto"/>
        <w:ind w:left="720"/>
        <w:rPr>
          <w:rFonts w:ascii="Times New Roman" w:eastAsia="Times New Roman" w:hAnsi="Times New Roman" w:cs="Times New Roman"/>
          <w:sz w:val="24"/>
          <w:szCs w:val="24"/>
          <w:lang w:eastAsia="uk-UA"/>
        </w:rPr>
      </w:pPr>
    </w:p>
    <w:p w:rsidR="005349C7" w:rsidRPr="00151191" w:rsidRDefault="00151191" w:rsidP="00151191">
      <w:pPr>
        <w:spacing w:before="100" w:beforeAutospacing="1" w:after="100" w:afterAutospacing="1" w:line="240" w:lineRule="auto"/>
        <w:ind w:left="720"/>
        <w:jc w:val="center"/>
        <w:rPr>
          <w:rFonts w:ascii="Times New Roman" w:eastAsia="Times New Roman" w:hAnsi="Times New Roman" w:cs="Times New Roman"/>
          <w:b/>
          <w:sz w:val="24"/>
          <w:szCs w:val="24"/>
          <w:lang w:eastAsia="uk-UA"/>
        </w:rPr>
      </w:pPr>
      <w:r w:rsidRPr="00151191">
        <w:rPr>
          <w:rFonts w:ascii="Times New Roman" w:eastAsia="Times New Roman" w:hAnsi="Times New Roman" w:cs="Times New Roman"/>
          <w:b/>
          <w:sz w:val="32"/>
          <w:szCs w:val="24"/>
          <w:lang w:eastAsia="uk-UA"/>
        </w:rPr>
        <w:t>Удосконалення матеріально технічної бази</w:t>
      </w:r>
    </w:p>
    <w:tbl>
      <w:tblPr>
        <w:tblStyle w:val="a7"/>
        <w:tblW w:w="0" w:type="auto"/>
        <w:tblInd w:w="720" w:type="dxa"/>
        <w:tblLook w:val="04A0" w:firstRow="1" w:lastRow="0" w:firstColumn="1" w:lastColumn="0" w:noHBand="0" w:noVBand="1"/>
      </w:tblPr>
      <w:tblGrid>
        <w:gridCol w:w="835"/>
        <w:gridCol w:w="5670"/>
        <w:gridCol w:w="2404"/>
      </w:tblGrid>
      <w:tr w:rsidR="00151191" w:rsidTr="00920ECB">
        <w:tc>
          <w:tcPr>
            <w:tcW w:w="835"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з/п</w:t>
            </w:r>
          </w:p>
        </w:tc>
        <w:tc>
          <w:tcPr>
            <w:tcW w:w="5670"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Захід </w:t>
            </w:r>
          </w:p>
        </w:tc>
        <w:tc>
          <w:tcPr>
            <w:tcW w:w="2404"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Період виконання </w:t>
            </w:r>
          </w:p>
        </w:tc>
      </w:tr>
      <w:tr w:rsidR="00151191" w:rsidTr="00920ECB">
        <w:tc>
          <w:tcPr>
            <w:tcW w:w="835"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670"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Поповнення кабінету навчально-наочними посібниками, настільними іграми.</w:t>
            </w:r>
          </w:p>
        </w:tc>
        <w:tc>
          <w:tcPr>
            <w:tcW w:w="2404"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sidRPr="00C65935">
              <w:rPr>
                <w:rFonts w:ascii="Times New Roman" w:eastAsia="Times New Roman" w:hAnsi="Times New Roman" w:cs="Times New Roman"/>
                <w:sz w:val="24"/>
                <w:szCs w:val="24"/>
                <w:lang w:eastAsia="uk-UA"/>
              </w:rPr>
              <w:t>Протягом року</w:t>
            </w:r>
          </w:p>
        </w:tc>
      </w:tr>
      <w:tr w:rsidR="00151191" w:rsidTr="00920ECB">
        <w:tc>
          <w:tcPr>
            <w:tcW w:w="835"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670"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Поповнення центру канцелярськими приладдями</w:t>
            </w:r>
          </w:p>
        </w:tc>
        <w:tc>
          <w:tcPr>
            <w:tcW w:w="2404"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sidRPr="00C65935">
              <w:rPr>
                <w:rFonts w:ascii="Times New Roman" w:eastAsia="Times New Roman" w:hAnsi="Times New Roman" w:cs="Times New Roman"/>
                <w:sz w:val="24"/>
                <w:szCs w:val="24"/>
                <w:lang w:eastAsia="uk-UA"/>
              </w:rPr>
              <w:t>Протягом року</w:t>
            </w:r>
          </w:p>
        </w:tc>
      </w:tr>
    </w:tbl>
    <w:p w:rsidR="005349C7" w:rsidRDefault="005349C7" w:rsidP="00736D01">
      <w:pPr>
        <w:spacing w:before="100" w:beforeAutospacing="1" w:after="100" w:afterAutospacing="1" w:line="240" w:lineRule="auto"/>
        <w:ind w:left="720"/>
        <w:rPr>
          <w:rFonts w:ascii="Times New Roman" w:eastAsia="Times New Roman" w:hAnsi="Times New Roman" w:cs="Times New Roman"/>
          <w:sz w:val="24"/>
          <w:szCs w:val="24"/>
          <w:lang w:eastAsia="uk-UA"/>
        </w:rPr>
      </w:pPr>
    </w:p>
    <w:p w:rsidR="00556C7A" w:rsidRDefault="00151191" w:rsidP="00151191">
      <w:pPr>
        <w:spacing w:before="100" w:beforeAutospacing="1" w:after="100" w:afterAutospacing="1" w:line="240" w:lineRule="auto"/>
        <w:jc w:val="center"/>
        <w:rPr>
          <w:rFonts w:ascii="Times New Roman" w:eastAsia="Times New Roman" w:hAnsi="Times New Roman" w:cs="Times New Roman"/>
          <w:b/>
          <w:bCs/>
          <w:sz w:val="28"/>
          <w:szCs w:val="24"/>
          <w:lang w:eastAsia="uk-UA"/>
        </w:rPr>
      </w:pPr>
      <w:r w:rsidRPr="00151191">
        <w:rPr>
          <w:rFonts w:ascii="Times New Roman" w:eastAsia="Times New Roman" w:hAnsi="Times New Roman" w:cs="Times New Roman"/>
          <w:b/>
          <w:bCs/>
          <w:sz w:val="28"/>
          <w:szCs w:val="24"/>
          <w:lang w:eastAsia="uk-UA"/>
        </w:rPr>
        <w:t>Очікувані результати</w:t>
      </w:r>
    </w:p>
    <w:tbl>
      <w:tblPr>
        <w:tblStyle w:val="a7"/>
        <w:tblW w:w="0" w:type="auto"/>
        <w:tblInd w:w="720" w:type="dxa"/>
        <w:tblLook w:val="04A0" w:firstRow="1" w:lastRow="0" w:firstColumn="1" w:lastColumn="0" w:noHBand="0" w:noVBand="1"/>
      </w:tblPr>
      <w:tblGrid>
        <w:gridCol w:w="835"/>
        <w:gridCol w:w="5670"/>
        <w:gridCol w:w="2404"/>
      </w:tblGrid>
      <w:tr w:rsidR="00151191" w:rsidTr="00920ECB">
        <w:tc>
          <w:tcPr>
            <w:tcW w:w="835"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з/п</w:t>
            </w:r>
          </w:p>
        </w:tc>
        <w:tc>
          <w:tcPr>
            <w:tcW w:w="5670"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Захід </w:t>
            </w:r>
          </w:p>
        </w:tc>
        <w:tc>
          <w:tcPr>
            <w:tcW w:w="2404" w:type="dxa"/>
          </w:tcPr>
          <w:p w:rsidR="00151191" w:rsidRDefault="00151191" w:rsidP="00920ECB">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Період виконання </w:t>
            </w:r>
          </w:p>
        </w:tc>
      </w:tr>
      <w:tr w:rsidR="00F542D5" w:rsidTr="00920ECB">
        <w:tc>
          <w:tcPr>
            <w:tcW w:w="835"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670"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Підвищення якості осві</w:t>
            </w:r>
            <w:r>
              <w:rPr>
                <w:rFonts w:ascii="Times New Roman" w:eastAsia="Times New Roman" w:hAnsi="Times New Roman" w:cs="Times New Roman"/>
                <w:sz w:val="24"/>
                <w:szCs w:val="24"/>
                <w:lang w:eastAsia="uk-UA"/>
              </w:rPr>
              <w:t>тнього процесу в закладі освіти</w:t>
            </w:r>
          </w:p>
        </w:tc>
        <w:tc>
          <w:tcPr>
            <w:tcW w:w="2404" w:type="dxa"/>
          </w:tcPr>
          <w:p w:rsidR="00F542D5" w:rsidRDefault="00F542D5" w:rsidP="00F542D5">
            <w:r w:rsidRPr="006351EC">
              <w:rPr>
                <w:rFonts w:ascii="Times New Roman" w:eastAsia="Times New Roman" w:hAnsi="Times New Roman" w:cs="Times New Roman"/>
                <w:sz w:val="24"/>
                <w:szCs w:val="24"/>
                <w:lang w:eastAsia="uk-UA"/>
              </w:rPr>
              <w:t>Протягом року</w:t>
            </w:r>
          </w:p>
        </w:tc>
      </w:tr>
      <w:tr w:rsidR="00F542D5" w:rsidTr="00920ECB">
        <w:tc>
          <w:tcPr>
            <w:tcW w:w="835"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670"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 xml:space="preserve">Розвиток ключових </w:t>
            </w:r>
            <w:proofErr w:type="spellStart"/>
            <w:r w:rsidRPr="00556C7A">
              <w:rPr>
                <w:rFonts w:ascii="Times New Roman" w:eastAsia="Times New Roman" w:hAnsi="Times New Roman" w:cs="Times New Roman"/>
                <w:sz w:val="24"/>
                <w:szCs w:val="24"/>
                <w:lang w:eastAsia="uk-UA"/>
              </w:rPr>
              <w:t>компетентностей</w:t>
            </w:r>
            <w:proofErr w:type="spellEnd"/>
            <w:r w:rsidRPr="00556C7A">
              <w:rPr>
                <w:rFonts w:ascii="Times New Roman" w:eastAsia="Times New Roman" w:hAnsi="Times New Roman" w:cs="Times New Roman"/>
                <w:sz w:val="24"/>
                <w:szCs w:val="24"/>
                <w:lang w:eastAsia="uk-UA"/>
              </w:rPr>
              <w:t xml:space="preserve"> учнів.</w:t>
            </w:r>
          </w:p>
        </w:tc>
        <w:tc>
          <w:tcPr>
            <w:tcW w:w="2404" w:type="dxa"/>
          </w:tcPr>
          <w:p w:rsidR="00F542D5" w:rsidRDefault="00F542D5" w:rsidP="00F542D5">
            <w:r w:rsidRPr="006351EC">
              <w:rPr>
                <w:rFonts w:ascii="Times New Roman" w:eastAsia="Times New Roman" w:hAnsi="Times New Roman" w:cs="Times New Roman"/>
                <w:sz w:val="24"/>
                <w:szCs w:val="24"/>
                <w:lang w:eastAsia="uk-UA"/>
              </w:rPr>
              <w:t>Протягом року</w:t>
            </w:r>
          </w:p>
        </w:tc>
      </w:tr>
      <w:tr w:rsidR="00F542D5" w:rsidTr="00920ECB">
        <w:tc>
          <w:tcPr>
            <w:tcW w:w="835"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670"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Підвищення рівня навчальних досягнень учнів.</w:t>
            </w:r>
          </w:p>
        </w:tc>
        <w:tc>
          <w:tcPr>
            <w:tcW w:w="2404" w:type="dxa"/>
          </w:tcPr>
          <w:p w:rsidR="00F542D5" w:rsidRDefault="00F542D5" w:rsidP="00F542D5">
            <w:r w:rsidRPr="006351EC">
              <w:rPr>
                <w:rFonts w:ascii="Times New Roman" w:eastAsia="Times New Roman" w:hAnsi="Times New Roman" w:cs="Times New Roman"/>
                <w:sz w:val="24"/>
                <w:szCs w:val="24"/>
                <w:lang w:eastAsia="uk-UA"/>
              </w:rPr>
              <w:t>Протягом року</w:t>
            </w:r>
          </w:p>
        </w:tc>
      </w:tr>
      <w:tr w:rsidR="00F542D5" w:rsidTr="00920ECB">
        <w:tc>
          <w:tcPr>
            <w:tcW w:w="835"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670"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Покращення психологічного клімату в закладі освіти.</w:t>
            </w:r>
          </w:p>
        </w:tc>
        <w:tc>
          <w:tcPr>
            <w:tcW w:w="2404" w:type="dxa"/>
          </w:tcPr>
          <w:p w:rsidR="00F542D5" w:rsidRDefault="00F542D5" w:rsidP="00F542D5">
            <w:r w:rsidRPr="006351EC">
              <w:rPr>
                <w:rFonts w:ascii="Times New Roman" w:eastAsia="Times New Roman" w:hAnsi="Times New Roman" w:cs="Times New Roman"/>
                <w:sz w:val="24"/>
                <w:szCs w:val="24"/>
                <w:lang w:eastAsia="uk-UA"/>
              </w:rPr>
              <w:t>Протягом року</w:t>
            </w:r>
          </w:p>
        </w:tc>
      </w:tr>
      <w:tr w:rsidR="00F542D5" w:rsidTr="00920ECB">
        <w:tc>
          <w:tcPr>
            <w:tcW w:w="835"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670"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Підвищення професійної компетентності педагогічних працівників.</w:t>
            </w:r>
          </w:p>
        </w:tc>
        <w:tc>
          <w:tcPr>
            <w:tcW w:w="2404" w:type="dxa"/>
          </w:tcPr>
          <w:p w:rsidR="00F542D5" w:rsidRDefault="00F542D5" w:rsidP="00F542D5">
            <w:r w:rsidRPr="006351EC">
              <w:rPr>
                <w:rFonts w:ascii="Times New Roman" w:eastAsia="Times New Roman" w:hAnsi="Times New Roman" w:cs="Times New Roman"/>
                <w:sz w:val="24"/>
                <w:szCs w:val="24"/>
                <w:lang w:eastAsia="uk-UA"/>
              </w:rPr>
              <w:t>Протягом року</w:t>
            </w:r>
          </w:p>
        </w:tc>
      </w:tr>
      <w:tr w:rsidR="00F542D5" w:rsidTr="00920ECB">
        <w:tc>
          <w:tcPr>
            <w:tcW w:w="835"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5670"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Активізація участі батьків в освітньому процесі.</w:t>
            </w:r>
          </w:p>
        </w:tc>
        <w:tc>
          <w:tcPr>
            <w:tcW w:w="2404" w:type="dxa"/>
          </w:tcPr>
          <w:p w:rsidR="00F542D5" w:rsidRDefault="00F542D5" w:rsidP="00F542D5">
            <w:r w:rsidRPr="006351EC">
              <w:rPr>
                <w:rFonts w:ascii="Times New Roman" w:eastAsia="Times New Roman" w:hAnsi="Times New Roman" w:cs="Times New Roman"/>
                <w:sz w:val="24"/>
                <w:szCs w:val="24"/>
                <w:lang w:eastAsia="uk-UA"/>
              </w:rPr>
              <w:t>Протягом року</w:t>
            </w:r>
          </w:p>
        </w:tc>
      </w:tr>
      <w:tr w:rsidR="00F542D5" w:rsidTr="00920ECB">
        <w:tc>
          <w:tcPr>
            <w:tcW w:w="835"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5670" w:type="dxa"/>
          </w:tcPr>
          <w:p w:rsidR="00F542D5" w:rsidRDefault="00F542D5" w:rsidP="00F542D5">
            <w:pPr>
              <w:spacing w:before="100" w:beforeAutospacing="1" w:after="100" w:afterAutospacing="1"/>
              <w:rPr>
                <w:rFonts w:ascii="Times New Roman" w:eastAsia="Times New Roman" w:hAnsi="Times New Roman" w:cs="Times New Roman"/>
                <w:sz w:val="24"/>
                <w:szCs w:val="24"/>
                <w:lang w:eastAsia="uk-UA"/>
              </w:rPr>
            </w:pPr>
            <w:r w:rsidRPr="00556C7A">
              <w:rPr>
                <w:rFonts w:ascii="Times New Roman" w:eastAsia="Times New Roman" w:hAnsi="Times New Roman" w:cs="Times New Roman"/>
                <w:sz w:val="24"/>
                <w:szCs w:val="24"/>
                <w:lang w:eastAsia="uk-UA"/>
              </w:rPr>
              <w:t>Позитивний імідж освітнього центру та закладу освіти в цілому.</w:t>
            </w:r>
          </w:p>
        </w:tc>
        <w:tc>
          <w:tcPr>
            <w:tcW w:w="2404" w:type="dxa"/>
          </w:tcPr>
          <w:p w:rsidR="00F542D5" w:rsidRDefault="00F542D5" w:rsidP="00F542D5">
            <w:r w:rsidRPr="006351EC">
              <w:rPr>
                <w:rFonts w:ascii="Times New Roman" w:eastAsia="Times New Roman" w:hAnsi="Times New Roman" w:cs="Times New Roman"/>
                <w:sz w:val="24"/>
                <w:szCs w:val="24"/>
                <w:lang w:eastAsia="uk-UA"/>
              </w:rPr>
              <w:t>Протягом року</w:t>
            </w:r>
          </w:p>
        </w:tc>
      </w:tr>
    </w:tbl>
    <w:p w:rsidR="00151191" w:rsidRPr="00556C7A" w:rsidRDefault="00151191" w:rsidP="00151191">
      <w:pPr>
        <w:spacing w:before="100" w:beforeAutospacing="1" w:after="100" w:afterAutospacing="1" w:line="240" w:lineRule="auto"/>
        <w:jc w:val="center"/>
        <w:rPr>
          <w:rFonts w:ascii="Times New Roman" w:eastAsia="Times New Roman" w:hAnsi="Times New Roman" w:cs="Times New Roman"/>
          <w:sz w:val="28"/>
          <w:szCs w:val="24"/>
          <w:lang w:eastAsia="uk-UA"/>
        </w:rPr>
      </w:pPr>
    </w:p>
    <w:p w:rsidR="00CE35E5" w:rsidRDefault="00CE35E5"/>
    <w:p w:rsidR="002604ED" w:rsidRDefault="002604ED"/>
    <w:p w:rsidR="002604ED" w:rsidRDefault="002604ED"/>
    <w:p w:rsidR="002604ED" w:rsidRDefault="002604ED"/>
    <w:p w:rsidR="002604ED" w:rsidRDefault="002604ED"/>
    <w:p w:rsidR="002604ED" w:rsidRDefault="002604ED"/>
    <w:p w:rsidR="002604ED" w:rsidRDefault="002604ED"/>
    <w:p w:rsidR="002604ED" w:rsidRDefault="002604ED"/>
    <w:p w:rsidR="002604ED" w:rsidRDefault="002604ED"/>
    <w:p w:rsidR="002604ED" w:rsidRDefault="002604ED"/>
    <w:p w:rsidR="002604ED" w:rsidRDefault="002604ED"/>
    <w:p w:rsidR="002604ED" w:rsidRDefault="002604ED"/>
    <w:p w:rsidR="002604ED" w:rsidRDefault="002604ED"/>
    <w:p w:rsidR="002604ED" w:rsidRDefault="002604ED"/>
    <w:p w:rsidR="002604ED" w:rsidRDefault="002604ED"/>
    <w:p w:rsidR="002604ED" w:rsidRDefault="002604ED"/>
    <w:p w:rsidR="009C1A77" w:rsidRPr="00BA55E1" w:rsidRDefault="00BA55E1" w:rsidP="002604ED">
      <w:pPr>
        <w:spacing w:before="100" w:beforeAutospacing="1" w:after="100" w:afterAutospacing="1" w:line="240" w:lineRule="auto"/>
        <w:jc w:val="center"/>
        <w:rPr>
          <w:rFonts w:ascii="Times New Roman" w:eastAsia="Times New Roman" w:hAnsi="Times New Roman" w:cs="Times New Roman"/>
          <w:b/>
          <w:sz w:val="40"/>
          <w:szCs w:val="28"/>
          <w:lang w:eastAsia="uk-UA"/>
        </w:rPr>
      </w:pPr>
      <w:r w:rsidRPr="009C1A77">
        <w:rPr>
          <w:rFonts w:ascii="Times New Roman" w:eastAsia="Times New Roman" w:hAnsi="Times New Roman" w:cs="Times New Roman"/>
          <w:b/>
          <w:sz w:val="32"/>
          <w:szCs w:val="24"/>
          <w:lang w:eastAsia="uk-UA"/>
        </w:rPr>
        <w:lastRenderedPageBreak/>
        <w:t xml:space="preserve">Організаційна робота цифрового </w:t>
      </w:r>
      <w:r>
        <w:rPr>
          <w:rFonts w:ascii="Times New Roman" w:eastAsia="Times New Roman" w:hAnsi="Times New Roman" w:cs="Times New Roman"/>
          <w:b/>
          <w:sz w:val="32"/>
          <w:szCs w:val="24"/>
          <w:lang w:eastAsia="uk-UA"/>
        </w:rPr>
        <w:t>освітнього центру ліцею</w:t>
      </w:r>
    </w:p>
    <w:p w:rsidR="009C1A77" w:rsidRPr="009C1A77" w:rsidRDefault="009C1A77"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C1A77">
        <w:rPr>
          <w:rFonts w:ascii="Times New Roman" w:eastAsia="Times New Roman" w:hAnsi="Times New Roman" w:cs="Times New Roman"/>
          <w:sz w:val="24"/>
          <w:szCs w:val="24"/>
          <w:lang w:eastAsia="uk-UA"/>
        </w:rPr>
        <w:t>Організаційна робота цифрового освітнього центру закладу освіти є фундаментом для його ефективного функціонування та досягнення поставлених цілей. Вона охоплює широкий спектр завдань, спрямованих на створення, підтримку та розвиток центру як структурного підрозділу закладу освіти. Ось основні напрямки цієї роботи:</w:t>
      </w:r>
    </w:p>
    <w:p w:rsidR="009C1A77" w:rsidRPr="009C1A77" w:rsidRDefault="009C1A77"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C1A77">
        <w:rPr>
          <w:rFonts w:ascii="Times New Roman" w:eastAsia="Times New Roman" w:hAnsi="Times New Roman" w:cs="Times New Roman"/>
          <w:b/>
          <w:bCs/>
          <w:sz w:val="24"/>
          <w:szCs w:val="24"/>
          <w:lang w:eastAsia="uk-UA"/>
        </w:rPr>
        <w:t>1. Створення та юридичне оформлення центру:</w:t>
      </w:r>
    </w:p>
    <w:p w:rsidR="009C1A77" w:rsidRPr="009C1A77" w:rsidRDefault="009C1A77" w:rsidP="006054B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Розробка положення про цифровий освітній центр:</w:t>
      </w:r>
      <w:r w:rsidRPr="009C1A77">
        <w:rPr>
          <w:rFonts w:ascii="Times New Roman" w:eastAsia="Times New Roman" w:hAnsi="Times New Roman" w:cs="Times New Roman"/>
          <w:sz w:val="24"/>
          <w:szCs w:val="24"/>
          <w:lang w:eastAsia="uk-UA"/>
        </w:rPr>
        <w:t xml:space="preserve"> Визначення мети, завдань, функцій, структури, прав та обов'язків центру, а також порядку його взаємодії з іншими підрозділами закладу освіти.</w:t>
      </w:r>
    </w:p>
    <w:p w:rsidR="009C1A77" w:rsidRPr="009C1A77" w:rsidRDefault="009C1A77" w:rsidP="006054B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Затвердження положення керівництвом закладу освіти.</w:t>
      </w:r>
    </w:p>
    <w:p w:rsidR="009C1A77" w:rsidRPr="009C1A77" w:rsidRDefault="009C1A77" w:rsidP="006054B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Визначення відповідальних осіб та розподіл функціональних обов'язків між працівниками центру.</w:t>
      </w:r>
    </w:p>
    <w:p w:rsidR="009C1A77" w:rsidRPr="009C1A77" w:rsidRDefault="009C1A77" w:rsidP="006054B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Оформлення необхідної документації для функціонування центру.</w:t>
      </w:r>
    </w:p>
    <w:p w:rsidR="009C1A77" w:rsidRPr="009C1A77" w:rsidRDefault="009C1A77"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C1A77">
        <w:rPr>
          <w:rFonts w:ascii="Times New Roman" w:eastAsia="Times New Roman" w:hAnsi="Times New Roman" w:cs="Times New Roman"/>
          <w:b/>
          <w:bCs/>
          <w:sz w:val="24"/>
          <w:szCs w:val="24"/>
          <w:lang w:eastAsia="uk-UA"/>
        </w:rPr>
        <w:t>2. Планування діяльності центру:</w:t>
      </w:r>
    </w:p>
    <w:p w:rsidR="009C1A77" w:rsidRPr="009C1A77" w:rsidRDefault="009C1A77" w:rsidP="006054B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Визначення стратегічних цілей та пріоритетних напрямків роботи центру на певний період (рік, семестр).</w:t>
      </w:r>
    </w:p>
    <w:p w:rsidR="009C1A77" w:rsidRPr="009C1A77" w:rsidRDefault="009C1A77" w:rsidP="006054B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Розробка річних та поточних планів роботи центру з конкретними заходами, термінами виконання та відповідальними особами.</w:t>
      </w:r>
    </w:p>
    <w:p w:rsidR="009C1A77" w:rsidRPr="009C1A77" w:rsidRDefault="009C1A77" w:rsidP="006054B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Формування бюджету центру (за необхідності) та контроль за його виконанням.</w:t>
      </w:r>
    </w:p>
    <w:p w:rsidR="009C1A77" w:rsidRPr="009C1A77" w:rsidRDefault="009C1A77" w:rsidP="006054B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Координація планів роботи центру з загальним планом роботи закладу освіти.</w:t>
      </w:r>
    </w:p>
    <w:p w:rsidR="009C1A77" w:rsidRPr="009C1A77" w:rsidRDefault="009C1A77"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C1A77">
        <w:rPr>
          <w:rFonts w:ascii="Times New Roman" w:eastAsia="Times New Roman" w:hAnsi="Times New Roman" w:cs="Times New Roman"/>
          <w:b/>
          <w:bCs/>
          <w:sz w:val="24"/>
          <w:szCs w:val="24"/>
          <w:lang w:eastAsia="uk-UA"/>
        </w:rPr>
        <w:t>3. Матеріально-технічне забезпечення:</w:t>
      </w:r>
    </w:p>
    <w:p w:rsidR="009C1A77" w:rsidRPr="009C1A77" w:rsidRDefault="009C1A77" w:rsidP="006054B7">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Забезпечення центру необхідним обладнанням:</w:t>
      </w:r>
      <w:r w:rsidRPr="009C1A77">
        <w:rPr>
          <w:rFonts w:ascii="Times New Roman" w:eastAsia="Times New Roman" w:hAnsi="Times New Roman" w:cs="Times New Roman"/>
          <w:sz w:val="24"/>
          <w:szCs w:val="24"/>
          <w:lang w:eastAsia="uk-UA"/>
        </w:rPr>
        <w:t xml:space="preserve"> Комп'ютери, ноутбуки, планшети, інтерактивні дошки, </w:t>
      </w:r>
      <w:proofErr w:type="spellStart"/>
      <w:r w:rsidRPr="009C1A77">
        <w:rPr>
          <w:rFonts w:ascii="Times New Roman" w:eastAsia="Times New Roman" w:hAnsi="Times New Roman" w:cs="Times New Roman"/>
          <w:sz w:val="24"/>
          <w:szCs w:val="24"/>
          <w:lang w:eastAsia="uk-UA"/>
        </w:rPr>
        <w:t>проєктори</w:t>
      </w:r>
      <w:proofErr w:type="spellEnd"/>
      <w:r w:rsidRPr="009C1A77">
        <w:rPr>
          <w:rFonts w:ascii="Times New Roman" w:eastAsia="Times New Roman" w:hAnsi="Times New Roman" w:cs="Times New Roman"/>
          <w:sz w:val="24"/>
          <w:szCs w:val="24"/>
          <w:lang w:eastAsia="uk-UA"/>
        </w:rPr>
        <w:t>, 3D-принтери, VR/AR обладнання, мережеве обладнання тощо.</w:t>
      </w:r>
    </w:p>
    <w:p w:rsidR="009C1A77" w:rsidRPr="009C1A77" w:rsidRDefault="009C1A77" w:rsidP="006054B7">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Забезпечення доступу до швидкісного та стабільного інтернет-з'єднання.</w:t>
      </w:r>
    </w:p>
    <w:p w:rsidR="009C1A77" w:rsidRPr="009C1A77" w:rsidRDefault="009C1A77" w:rsidP="006054B7">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Забезпечення центру необхідним програмним забезпеченням та ліцензіями.</w:t>
      </w:r>
    </w:p>
    <w:p w:rsidR="009C1A77" w:rsidRPr="009C1A77" w:rsidRDefault="009C1A77" w:rsidP="006054B7">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Організація обліку, зберігання та обслуговування обладнання.</w:t>
      </w:r>
    </w:p>
    <w:p w:rsidR="009C1A77" w:rsidRPr="009C1A77" w:rsidRDefault="009C1A77" w:rsidP="006054B7">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Забезпечення безпеки обладнання та приміщення центру</w:t>
      </w:r>
      <w:r w:rsidRPr="009C1A77">
        <w:rPr>
          <w:rFonts w:ascii="Times New Roman" w:eastAsia="Times New Roman" w:hAnsi="Times New Roman" w:cs="Times New Roman"/>
          <w:b/>
          <w:bCs/>
          <w:sz w:val="24"/>
          <w:szCs w:val="24"/>
          <w:lang w:eastAsia="uk-UA"/>
        </w:rPr>
        <w:t>.</w:t>
      </w:r>
    </w:p>
    <w:p w:rsidR="009C1A77" w:rsidRPr="009C1A77" w:rsidRDefault="009C1A77"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C1A77">
        <w:rPr>
          <w:rFonts w:ascii="Times New Roman" w:eastAsia="Times New Roman" w:hAnsi="Times New Roman" w:cs="Times New Roman"/>
          <w:b/>
          <w:bCs/>
          <w:sz w:val="24"/>
          <w:szCs w:val="24"/>
          <w:lang w:eastAsia="uk-UA"/>
        </w:rPr>
        <w:t>4. Кадрове забезпечення:</w:t>
      </w:r>
    </w:p>
    <w:p w:rsidR="009C1A77" w:rsidRPr="009C1A77" w:rsidRDefault="009C1A77" w:rsidP="006054B7">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 xml:space="preserve">Визначення потреби в кадрах для забезпечення діяльності центру (керівник, </w:t>
      </w:r>
      <w:proofErr w:type="spellStart"/>
      <w:r w:rsidRPr="00BA55E1">
        <w:rPr>
          <w:rFonts w:ascii="Times New Roman" w:eastAsia="Times New Roman" w:hAnsi="Times New Roman" w:cs="Times New Roman"/>
          <w:bCs/>
          <w:sz w:val="24"/>
          <w:szCs w:val="24"/>
          <w:lang w:eastAsia="uk-UA"/>
        </w:rPr>
        <w:t>тьютори</w:t>
      </w:r>
      <w:proofErr w:type="spellEnd"/>
      <w:r w:rsidRPr="00BA55E1">
        <w:rPr>
          <w:rFonts w:ascii="Times New Roman" w:eastAsia="Times New Roman" w:hAnsi="Times New Roman" w:cs="Times New Roman"/>
          <w:bCs/>
          <w:sz w:val="24"/>
          <w:szCs w:val="24"/>
          <w:lang w:eastAsia="uk-UA"/>
        </w:rPr>
        <w:t>, методисти, технічні спеціалісти).</w:t>
      </w:r>
    </w:p>
    <w:p w:rsidR="009C1A77" w:rsidRPr="009C1A77" w:rsidRDefault="009C1A77" w:rsidP="006054B7">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Підбір та призначення кваліфікованих працівників.</w:t>
      </w:r>
    </w:p>
    <w:p w:rsidR="009C1A77" w:rsidRPr="009C1A77" w:rsidRDefault="009C1A77" w:rsidP="006054B7">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Організація навчання та підвищення кваліфікації працівників центру з питань цифрових технологій та методик навчання.</w:t>
      </w:r>
    </w:p>
    <w:p w:rsidR="009C1A77" w:rsidRPr="009C1A77" w:rsidRDefault="009C1A77" w:rsidP="006054B7">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Створення сприятливих умов праці для працівників центру.</w:t>
      </w:r>
    </w:p>
    <w:p w:rsidR="009C1A77" w:rsidRPr="009C1A77" w:rsidRDefault="009C1A77"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C1A77">
        <w:rPr>
          <w:rFonts w:ascii="Times New Roman" w:eastAsia="Times New Roman" w:hAnsi="Times New Roman" w:cs="Times New Roman"/>
          <w:b/>
          <w:bCs/>
          <w:sz w:val="24"/>
          <w:szCs w:val="24"/>
          <w:lang w:eastAsia="uk-UA"/>
        </w:rPr>
        <w:t>5. Організація навчального процесу:</w:t>
      </w:r>
    </w:p>
    <w:p w:rsidR="009C1A77" w:rsidRPr="009C1A77" w:rsidRDefault="009C1A77" w:rsidP="006054B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Розробка графіків роботи центру та розкладу занять.</w:t>
      </w:r>
    </w:p>
    <w:p w:rsidR="009C1A77" w:rsidRPr="009C1A77" w:rsidRDefault="009C1A77" w:rsidP="006054B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Формування груп учнів для занять у центрі (за віком, рівнем знань, інтересами).</w:t>
      </w:r>
    </w:p>
    <w:p w:rsidR="009C1A77" w:rsidRPr="009C1A77" w:rsidRDefault="009C1A77" w:rsidP="006054B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Ведення обліку відвідуваності занять та результатів навчання учнів.</w:t>
      </w:r>
    </w:p>
    <w:p w:rsidR="009C1A77" w:rsidRPr="009C1A77" w:rsidRDefault="009C1A77" w:rsidP="006054B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Забезпечення комунікації між працівниками центру, учнями та їхніми батьками.</w:t>
      </w:r>
    </w:p>
    <w:p w:rsidR="009C1A77" w:rsidRPr="00BA55E1" w:rsidRDefault="009C1A77" w:rsidP="006054B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Організація контролю за якістю навчального процесу в центрі</w:t>
      </w:r>
      <w:r w:rsidRPr="009C1A77">
        <w:rPr>
          <w:rFonts w:ascii="Times New Roman" w:eastAsia="Times New Roman" w:hAnsi="Times New Roman" w:cs="Times New Roman"/>
          <w:b/>
          <w:bCs/>
          <w:sz w:val="24"/>
          <w:szCs w:val="24"/>
          <w:lang w:eastAsia="uk-UA"/>
        </w:rPr>
        <w:t>.</w:t>
      </w:r>
    </w:p>
    <w:p w:rsidR="00BA55E1" w:rsidRPr="009C1A77" w:rsidRDefault="00BA55E1"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9C1A77" w:rsidRPr="009C1A77" w:rsidRDefault="009C1A77"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C1A77">
        <w:rPr>
          <w:rFonts w:ascii="Times New Roman" w:eastAsia="Times New Roman" w:hAnsi="Times New Roman" w:cs="Times New Roman"/>
          <w:b/>
          <w:bCs/>
          <w:sz w:val="24"/>
          <w:szCs w:val="24"/>
          <w:lang w:eastAsia="uk-UA"/>
        </w:rPr>
        <w:lastRenderedPageBreak/>
        <w:t>6. Взаємодія з іншими підрозділами закладу освіти:</w:t>
      </w:r>
    </w:p>
    <w:p w:rsidR="009C1A77" w:rsidRPr="009C1A77" w:rsidRDefault="009C1A77" w:rsidP="006054B7">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Співпраця з педагогічним колективом школи щодо інтеграції цифрових технологій у навчальний процес на уроках.</w:t>
      </w:r>
    </w:p>
    <w:p w:rsidR="009C1A77" w:rsidRPr="009C1A77" w:rsidRDefault="009C1A77" w:rsidP="006054B7">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Взаємодія з адміністрацією школи з питань планування, фінансування та розвитку центру.</w:t>
      </w:r>
    </w:p>
    <w:p w:rsidR="009C1A77" w:rsidRPr="009C1A77" w:rsidRDefault="009C1A77" w:rsidP="006054B7">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Співпраця з психологічною службою школи для забезпечення психоемоційної підтримки учнів у центрі.</w:t>
      </w:r>
    </w:p>
    <w:p w:rsidR="009C1A77" w:rsidRPr="009C1A77" w:rsidRDefault="009C1A77" w:rsidP="006054B7">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Взаємодія з бібліотекою школи щодо забезпечення учнів необхідними навчальними матеріалами в цифровому форматі.</w:t>
      </w:r>
    </w:p>
    <w:p w:rsidR="009C1A77" w:rsidRPr="009C1A77" w:rsidRDefault="009C1A77"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C1A77">
        <w:rPr>
          <w:rFonts w:ascii="Times New Roman" w:eastAsia="Times New Roman" w:hAnsi="Times New Roman" w:cs="Times New Roman"/>
          <w:b/>
          <w:bCs/>
          <w:sz w:val="24"/>
          <w:szCs w:val="24"/>
          <w:lang w:eastAsia="uk-UA"/>
        </w:rPr>
        <w:t>7. Зв'язки з громадськістю та зовнішніми організаціями:</w:t>
      </w:r>
    </w:p>
    <w:p w:rsidR="009C1A77" w:rsidRPr="009C1A77" w:rsidRDefault="009C1A77" w:rsidP="006054B7">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Інформування учнів, батьків та педагогічного колективу про діяльність та можливості центру.</w:t>
      </w:r>
    </w:p>
    <w:p w:rsidR="009C1A77" w:rsidRPr="009C1A77" w:rsidRDefault="009C1A77" w:rsidP="006054B7">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Залучення батьків до участі у заходах центру.</w:t>
      </w:r>
    </w:p>
    <w:p w:rsidR="009C1A77" w:rsidRPr="009C1A77" w:rsidRDefault="009C1A77" w:rsidP="006054B7">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Співпраця з іншими освітніми установами, IT-компаніями, громадськими організаціями для обміну досвідом та залучення додаткових ресурсів.</w:t>
      </w:r>
    </w:p>
    <w:p w:rsidR="009C1A77" w:rsidRPr="009C1A77" w:rsidRDefault="009C1A77" w:rsidP="006054B7">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 xml:space="preserve">Участь у </w:t>
      </w:r>
      <w:proofErr w:type="spellStart"/>
      <w:r w:rsidRPr="00BA55E1">
        <w:rPr>
          <w:rFonts w:ascii="Times New Roman" w:eastAsia="Times New Roman" w:hAnsi="Times New Roman" w:cs="Times New Roman"/>
          <w:bCs/>
          <w:sz w:val="24"/>
          <w:szCs w:val="24"/>
          <w:lang w:eastAsia="uk-UA"/>
        </w:rPr>
        <w:t>проєктах</w:t>
      </w:r>
      <w:proofErr w:type="spellEnd"/>
      <w:r w:rsidRPr="00BA55E1">
        <w:rPr>
          <w:rFonts w:ascii="Times New Roman" w:eastAsia="Times New Roman" w:hAnsi="Times New Roman" w:cs="Times New Roman"/>
          <w:bCs/>
          <w:sz w:val="24"/>
          <w:szCs w:val="24"/>
          <w:lang w:eastAsia="uk-UA"/>
        </w:rPr>
        <w:t xml:space="preserve"> та конкурсах у сфері цифрової освіти.</w:t>
      </w:r>
    </w:p>
    <w:p w:rsidR="009C1A77" w:rsidRPr="009C1A77" w:rsidRDefault="009C1A77"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C1A77">
        <w:rPr>
          <w:rFonts w:ascii="Times New Roman" w:eastAsia="Times New Roman" w:hAnsi="Times New Roman" w:cs="Times New Roman"/>
          <w:b/>
          <w:bCs/>
          <w:sz w:val="24"/>
          <w:szCs w:val="24"/>
          <w:lang w:eastAsia="uk-UA"/>
        </w:rPr>
        <w:t>8. Моніторинг та оцінка діяльності центру:</w:t>
      </w:r>
    </w:p>
    <w:p w:rsidR="009C1A77" w:rsidRPr="009C1A77" w:rsidRDefault="009C1A77" w:rsidP="006054B7">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Збір та аналіз статистичних даних про роботу центру (кількість учнів, проведених заходів, використання обладнання тощо).</w:t>
      </w:r>
    </w:p>
    <w:p w:rsidR="009C1A77" w:rsidRPr="009C1A77" w:rsidRDefault="009C1A77" w:rsidP="006054B7">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Проведення опитувань серед учнів, батьків та педагогів щодо якості роботи центру.</w:t>
      </w:r>
    </w:p>
    <w:p w:rsidR="009C1A77" w:rsidRPr="009C1A77" w:rsidRDefault="009C1A77" w:rsidP="006054B7">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Підготовка звітів про діяльність центру для керівництва закладу освіти.</w:t>
      </w:r>
    </w:p>
    <w:p w:rsidR="009C1A77" w:rsidRPr="009C1A77" w:rsidRDefault="009C1A77" w:rsidP="006054B7">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A55E1">
        <w:rPr>
          <w:rFonts w:ascii="Times New Roman" w:eastAsia="Times New Roman" w:hAnsi="Times New Roman" w:cs="Times New Roman"/>
          <w:bCs/>
          <w:sz w:val="24"/>
          <w:szCs w:val="24"/>
          <w:lang w:eastAsia="uk-UA"/>
        </w:rPr>
        <w:t>Визначення проблемних аспектів у роботі центру та розробка шляхів їх вирішення.</w:t>
      </w:r>
    </w:p>
    <w:p w:rsidR="009C1A77" w:rsidRPr="009C1A77" w:rsidRDefault="009C1A77"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C1A77">
        <w:rPr>
          <w:rFonts w:ascii="Times New Roman" w:eastAsia="Times New Roman" w:hAnsi="Times New Roman" w:cs="Times New Roman"/>
          <w:sz w:val="24"/>
          <w:szCs w:val="24"/>
          <w:lang w:eastAsia="uk-UA"/>
        </w:rPr>
        <w:t>Ефективна організаційна робота є запорукою успішного функціонування цифрового освітнього центру, створення комфортного та продуктивного середовища для навчання та розвитку учнів за допомогою сучасних цифрових технологій.</w:t>
      </w:r>
    </w:p>
    <w:p w:rsidR="009C1A77" w:rsidRDefault="009C1A77" w:rsidP="006054B7">
      <w:pPr>
        <w:spacing w:before="100" w:beforeAutospacing="1" w:after="100" w:afterAutospacing="1" w:line="240" w:lineRule="auto"/>
        <w:jc w:val="both"/>
        <w:rPr>
          <w:rFonts w:ascii="Times New Roman" w:eastAsia="Times New Roman" w:hAnsi="Times New Roman" w:cs="Times New Roman"/>
          <w:b/>
          <w:sz w:val="32"/>
          <w:szCs w:val="28"/>
          <w:lang w:eastAsia="uk-UA"/>
        </w:rPr>
      </w:pPr>
    </w:p>
    <w:p w:rsidR="009C1A77" w:rsidRDefault="009C1A77" w:rsidP="006054B7">
      <w:pPr>
        <w:spacing w:before="100" w:beforeAutospacing="1" w:after="100" w:afterAutospacing="1" w:line="240" w:lineRule="auto"/>
        <w:jc w:val="both"/>
        <w:rPr>
          <w:rFonts w:ascii="Times New Roman" w:eastAsia="Times New Roman" w:hAnsi="Times New Roman" w:cs="Times New Roman"/>
          <w:b/>
          <w:sz w:val="32"/>
          <w:szCs w:val="28"/>
          <w:lang w:eastAsia="uk-UA"/>
        </w:rPr>
      </w:pPr>
    </w:p>
    <w:p w:rsidR="009C1A77" w:rsidRDefault="009C1A77" w:rsidP="006054B7">
      <w:pPr>
        <w:spacing w:before="100" w:beforeAutospacing="1" w:after="100" w:afterAutospacing="1" w:line="240" w:lineRule="auto"/>
        <w:jc w:val="both"/>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6054B7" w:rsidRPr="006054B7" w:rsidRDefault="006054B7" w:rsidP="006054B7">
      <w:pPr>
        <w:spacing w:before="100" w:beforeAutospacing="1" w:after="100" w:afterAutospacing="1" w:line="240" w:lineRule="auto"/>
        <w:jc w:val="center"/>
        <w:rPr>
          <w:rFonts w:ascii="Times New Roman" w:eastAsia="Times New Roman" w:hAnsi="Times New Roman" w:cs="Times New Roman"/>
          <w:b/>
          <w:sz w:val="32"/>
          <w:szCs w:val="24"/>
          <w:lang w:eastAsia="uk-UA"/>
        </w:rPr>
      </w:pPr>
      <w:r w:rsidRPr="00B93C56">
        <w:rPr>
          <w:rFonts w:ascii="Times New Roman" w:eastAsia="Times New Roman" w:hAnsi="Times New Roman" w:cs="Times New Roman"/>
          <w:b/>
          <w:sz w:val="32"/>
          <w:szCs w:val="24"/>
          <w:lang w:eastAsia="uk-UA"/>
        </w:rPr>
        <w:lastRenderedPageBreak/>
        <w:t>Навчально-методична робота</w:t>
      </w:r>
    </w:p>
    <w:p w:rsidR="00B93C56" w:rsidRPr="00B93C56" w:rsidRDefault="00B93C56"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sz w:val="24"/>
          <w:szCs w:val="24"/>
          <w:lang w:eastAsia="uk-UA"/>
        </w:rPr>
        <w:t>Навчально-методична робота в цифровому освітньому центрі є ключовою для забезпечення високої якості освітнього процесу та ефективного використання цифрових технологій. Вона охоплює комплекс заходів, спрямованих на розробку, впровадження, аналіз та вдосконалення навчальних матеріалів, методик та технологій навчання. Ось основні напрямки цієї роботи:</w:t>
      </w:r>
    </w:p>
    <w:p w:rsidR="00B93C56" w:rsidRPr="00B93C56" w:rsidRDefault="00B93C56"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1. Розробка та адаптація цифрових навчальних матеріалів:</w:t>
      </w:r>
    </w:p>
    <w:p w:rsidR="00B93C56" w:rsidRPr="00B93C56" w:rsidRDefault="00B93C56" w:rsidP="006054B7">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Створення інтерактивних навчальних ресурсів:</w:t>
      </w:r>
      <w:r w:rsidRPr="00B93C56">
        <w:rPr>
          <w:rFonts w:ascii="Times New Roman" w:eastAsia="Times New Roman" w:hAnsi="Times New Roman" w:cs="Times New Roman"/>
          <w:sz w:val="24"/>
          <w:szCs w:val="24"/>
          <w:lang w:eastAsia="uk-UA"/>
        </w:rPr>
        <w:t xml:space="preserve"> Розробка електронних підручників, навчальних відео, інтерактивних вправ, тестів, симуляцій, віртуальних лабораторних робіт.</w:t>
      </w:r>
    </w:p>
    <w:p w:rsidR="00B93C56" w:rsidRPr="00B93C56" w:rsidRDefault="00B93C56" w:rsidP="006054B7">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Адаптація існуючих навчальних матеріалів до цифрового середовища:</w:t>
      </w:r>
      <w:r w:rsidRPr="00B93C56">
        <w:rPr>
          <w:rFonts w:ascii="Times New Roman" w:eastAsia="Times New Roman" w:hAnsi="Times New Roman" w:cs="Times New Roman"/>
          <w:sz w:val="24"/>
          <w:szCs w:val="24"/>
          <w:lang w:eastAsia="uk-UA"/>
        </w:rPr>
        <w:t xml:space="preserve"> Переведення традиційних матеріалів у цифровий формат, їх збагачення інтерактивними елементами та мультимедійним контентом.</w:t>
      </w:r>
    </w:p>
    <w:p w:rsidR="00B93C56" w:rsidRPr="00B93C56" w:rsidRDefault="00B93C56" w:rsidP="006054B7">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Розробка методичних рекомендацій щодо використання цифрових ресурсів:</w:t>
      </w:r>
      <w:r w:rsidRPr="00B93C56">
        <w:rPr>
          <w:rFonts w:ascii="Times New Roman" w:eastAsia="Times New Roman" w:hAnsi="Times New Roman" w:cs="Times New Roman"/>
          <w:sz w:val="24"/>
          <w:szCs w:val="24"/>
          <w:lang w:eastAsia="uk-UA"/>
        </w:rPr>
        <w:t xml:space="preserve"> Створення інструкцій, порад та прикладів ефективного застосування цифрових інструментів на уроках та в позаурочній діяльності.</w:t>
      </w:r>
    </w:p>
    <w:p w:rsidR="00B93C56" w:rsidRPr="00B93C56" w:rsidRDefault="00B93C56" w:rsidP="006054B7">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Створення банків якісних освітніх онлайн-ресурсів:</w:t>
      </w:r>
      <w:r w:rsidRPr="00B93C56">
        <w:rPr>
          <w:rFonts w:ascii="Times New Roman" w:eastAsia="Times New Roman" w:hAnsi="Times New Roman" w:cs="Times New Roman"/>
          <w:sz w:val="24"/>
          <w:szCs w:val="24"/>
          <w:lang w:eastAsia="uk-UA"/>
        </w:rPr>
        <w:t xml:space="preserve"> Формування колекцій перевірених та рекомендованих цифрових матеріалів для різних предметів та рівнів навчання.</w:t>
      </w:r>
    </w:p>
    <w:p w:rsidR="00B93C56" w:rsidRPr="00B93C56" w:rsidRDefault="00B93C56"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2. Впровадження та підтримка використання цифрових технологій у навчальному процесі:</w:t>
      </w:r>
    </w:p>
    <w:p w:rsidR="00B93C56" w:rsidRPr="00B93C56" w:rsidRDefault="00B93C56" w:rsidP="006054B7">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Проведення навчальних семінарів та тренінгів для педагогів:</w:t>
      </w:r>
      <w:r w:rsidRPr="00B93C56">
        <w:rPr>
          <w:rFonts w:ascii="Times New Roman" w:eastAsia="Times New Roman" w:hAnsi="Times New Roman" w:cs="Times New Roman"/>
          <w:sz w:val="24"/>
          <w:szCs w:val="24"/>
          <w:lang w:eastAsia="uk-UA"/>
        </w:rPr>
        <w:t xml:space="preserve"> Ознайомлення вчителів з новими цифровими інструментами, платформами та методиками їх використання.</w:t>
      </w:r>
    </w:p>
    <w:p w:rsidR="00B93C56" w:rsidRPr="00B93C56" w:rsidRDefault="00B93C56" w:rsidP="006054B7">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Надання методичної підтримки вчителям:</w:t>
      </w:r>
      <w:r w:rsidRPr="00B93C56">
        <w:rPr>
          <w:rFonts w:ascii="Times New Roman" w:eastAsia="Times New Roman" w:hAnsi="Times New Roman" w:cs="Times New Roman"/>
          <w:sz w:val="24"/>
          <w:szCs w:val="24"/>
          <w:lang w:eastAsia="uk-UA"/>
        </w:rPr>
        <w:t xml:space="preserve"> Консультування з питань інтеграції цифрових технологій у навчальні плани, розробки інтерактивних уроків, використання онлайн-платформ.</w:t>
      </w:r>
    </w:p>
    <w:p w:rsidR="00B93C56" w:rsidRPr="00B93C56" w:rsidRDefault="00B93C56" w:rsidP="006054B7">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Створення та підтримка онлайн-платформ для навчання:</w:t>
      </w:r>
      <w:r w:rsidRPr="00B93C56">
        <w:rPr>
          <w:rFonts w:ascii="Times New Roman" w:eastAsia="Times New Roman" w:hAnsi="Times New Roman" w:cs="Times New Roman"/>
          <w:sz w:val="24"/>
          <w:szCs w:val="24"/>
          <w:lang w:eastAsia="uk-UA"/>
        </w:rPr>
        <w:t xml:space="preserve"> Впровадження та адміністрування систем дистанційного навчання (LMS), платформ для спільної роботи, онлайн-тестування тощо.</w:t>
      </w:r>
    </w:p>
    <w:p w:rsidR="00B93C56" w:rsidRPr="00B93C56" w:rsidRDefault="00B93C56" w:rsidP="006054B7">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Забезпечення технічної підтримки:</w:t>
      </w:r>
      <w:r w:rsidRPr="00B93C56">
        <w:rPr>
          <w:rFonts w:ascii="Times New Roman" w:eastAsia="Times New Roman" w:hAnsi="Times New Roman" w:cs="Times New Roman"/>
          <w:sz w:val="24"/>
          <w:szCs w:val="24"/>
          <w:lang w:eastAsia="uk-UA"/>
        </w:rPr>
        <w:t xml:space="preserve"> Надання допомоги вчителям та учням у вирішенні технічних проблем, пов'язаних з використанням цифрового обладнання та програмного забезпечення.</w:t>
      </w:r>
    </w:p>
    <w:p w:rsidR="00B93C56" w:rsidRPr="00B93C56" w:rsidRDefault="00B93C56"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3. Аналіз ефективності та вдосконалення навчального процесу з використанням цифрових технологій:</w:t>
      </w:r>
    </w:p>
    <w:p w:rsidR="00B93C56" w:rsidRPr="00B93C56" w:rsidRDefault="00B93C56" w:rsidP="006054B7">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Моніторинг та аналіз результатів навчання:</w:t>
      </w:r>
      <w:r w:rsidRPr="00B93C56">
        <w:rPr>
          <w:rFonts w:ascii="Times New Roman" w:eastAsia="Times New Roman" w:hAnsi="Times New Roman" w:cs="Times New Roman"/>
          <w:sz w:val="24"/>
          <w:szCs w:val="24"/>
          <w:lang w:eastAsia="uk-UA"/>
        </w:rPr>
        <w:t xml:space="preserve"> Використання цифрових інструментів для відстеження прогресу учнів, аналізу їхніх досягнень та виявлення проблемних зон.</w:t>
      </w:r>
    </w:p>
    <w:p w:rsidR="00B93C56" w:rsidRPr="00B93C56" w:rsidRDefault="00B93C56" w:rsidP="006054B7">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Оцінка ефективності використання цифрових навчальних матеріалів та методик:</w:t>
      </w:r>
      <w:r w:rsidRPr="00B93C56">
        <w:rPr>
          <w:rFonts w:ascii="Times New Roman" w:eastAsia="Times New Roman" w:hAnsi="Times New Roman" w:cs="Times New Roman"/>
          <w:sz w:val="24"/>
          <w:szCs w:val="24"/>
          <w:lang w:eastAsia="uk-UA"/>
        </w:rPr>
        <w:t xml:space="preserve"> Збір відгуків від вчителів та учнів, проведення опитувань, аналіз статистичних даних про використання цифрових ресурсів.</w:t>
      </w:r>
    </w:p>
    <w:p w:rsidR="00B93C56" w:rsidRPr="00B93C56" w:rsidRDefault="00B93C56" w:rsidP="006054B7">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Внесення змін та удосконалень до навчальних матеріалів та методик:</w:t>
      </w:r>
      <w:r w:rsidRPr="00B93C56">
        <w:rPr>
          <w:rFonts w:ascii="Times New Roman" w:eastAsia="Times New Roman" w:hAnsi="Times New Roman" w:cs="Times New Roman"/>
          <w:sz w:val="24"/>
          <w:szCs w:val="24"/>
          <w:lang w:eastAsia="uk-UA"/>
        </w:rPr>
        <w:t xml:space="preserve"> На основі аналізу результатів та відгуків розробка нових підходів та оновлення існуючих ресурсів.</w:t>
      </w:r>
    </w:p>
    <w:p w:rsidR="00B93C56" w:rsidRDefault="00B93C56" w:rsidP="006054B7">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Обмін досвідом та поширення кращих практик:</w:t>
      </w:r>
      <w:r w:rsidRPr="00B93C56">
        <w:rPr>
          <w:rFonts w:ascii="Times New Roman" w:eastAsia="Times New Roman" w:hAnsi="Times New Roman" w:cs="Times New Roman"/>
          <w:sz w:val="24"/>
          <w:szCs w:val="24"/>
          <w:lang w:eastAsia="uk-UA"/>
        </w:rPr>
        <w:t xml:space="preserve"> Організація зустрічей, </w:t>
      </w:r>
      <w:proofErr w:type="spellStart"/>
      <w:r w:rsidRPr="00B93C56">
        <w:rPr>
          <w:rFonts w:ascii="Times New Roman" w:eastAsia="Times New Roman" w:hAnsi="Times New Roman" w:cs="Times New Roman"/>
          <w:sz w:val="24"/>
          <w:szCs w:val="24"/>
          <w:lang w:eastAsia="uk-UA"/>
        </w:rPr>
        <w:t>вебінарів</w:t>
      </w:r>
      <w:proofErr w:type="spellEnd"/>
      <w:r w:rsidRPr="00B93C56">
        <w:rPr>
          <w:rFonts w:ascii="Times New Roman" w:eastAsia="Times New Roman" w:hAnsi="Times New Roman" w:cs="Times New Roman"/>
          <w:sz w:val="24"/>
          <w:szCs w:val="24"/>
          <w:lang w:eastAsia="uk-UA"/>
        </w:rPr>
        <w:t>, майстер-класів для обміну досвідом між педагогами щодо ефективного використання цифрових технологій.</w:t>
      </w:r>
    </w:p>
    <w:p w:rsidR="006054B7" w:rsidRPr="00B93C56" w:rsidRDefault="006054B7"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B93C56" w:rsidRPr="00B93C56" w:rsidRDefault="00B93C56"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lastRenderedPageBreak/>
        <w:t>4. Науково-методична робота та дослідження:</w:t>
      </w:r>
    </w:p>
    <w:p w:rsidR="00B93C56" w:rsidRPr="00B93C56" w:rsidRDefault="00B93C56" w:rsidP="006054B7">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Проведення досліджень з питань ефективності використання цифрових технологій в освіті:</w:t>
      </w:r>
      <w:r w:rsidRPr="00B93C56">
        <w:rPr>
          <w:rFonts w:ascii="Times New Roman" w:eastAsia="Times New Roman" w:hAnsi="Times New Roman" w:cs="Times New Roman"/>
          <w:sz w:val="24"/>
          <w:szCs w:val="24"/>
          <w:lang w:eastAsia="uk-UA"/>
        </w:rPr>
        <w:t xml:space="preserve"> Вивчення впливу різних цифрових інструментів та методик на навчальні досягнення учнів, їхню мотивацію та </w:t>
      </w:r>
      <w:proofErr w:type="spellStart"/>
      <w:r w:rsidRPr="00B93C56">
        <w:rPr>
          <w:rFonts w:ascii="Times New Roman" w:eastAsia="Times New Roman" w:hAnsi="Times New Roman" w:cs="Times New Roman"/>
          <w:sz w:val="24"/>
          <w:szCs w:val="24"/>
          <w:lang w:eastAsia="uk-UA"/>
        </w:rPr>
        <w:t>залученість</w:t>
      </w:r>
      <w:proofErr w:type="spellEnd"/>
      <w:r w:rsidRPr="00B93C56">
        <w:rPr>
          <w:rFonts w:ascii="Times New Roman" w:eastAsia="Times New Roman" w:hAnsi="Times New Roman" w:cs="Times New Roman"/>
          <w:sz w:val="24"/>
          <w:szCs w:val="24"/>
          <w:lang w:eastAsia="uk-UA"/>
        </w:rPr>
        <w:t>.</w:t>
      </w:r>
    </w:p>
    <w:p w:rsidR="00B93C56" w:rsidRPr="00B93C56" w:rsidRDefault="00B93C56" w:rsidP="006054B7">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Участь у науково-практичних конференціях та семінарах:</w:t>
      </w:r>
      <w:r w:rsidRPr="00B93C56">
        <w:rPr>
          <w:rFonts w:ascii="Times New Roman" w:eastAsia="Times New Roman" w:hAnsi="Times New Roman" w:cs="Times New Roman"/>
          <w:sz w:val="24"/>
          <w:szCs w:val="24"/>
          <w:lang w:eastAsia="uk-UA"/>
        </w:rPr>
        <w:t xml:space="preserve"> Представлення результатів досліджень та обмін досвідом з іншими фахівцями у галузі цифрової освіти.</w:t>
      </w:r>
    </w:p>
    <w:p w:rsidR="00B93C56" w:rsidRPr="00B93C56" w:rsidRDefault="00B93C56" w:rsidP="006054B7">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Публікація методичних розробок та наукових статей:</w:t>
      </w:r>
      <w:r w:rsidRPr="00B93C56">
        <w:rPr>
          <w:rFonts w:ascii="Times New Roman" w:eastAsia="Times New Roman" w:hAnsi="Times New Roman" w:cs="Times New Roman"/>
          <w:sz w:val="24"/>
          <w:szCs w:val="24"/>
          <w:lang w:eastAsia="uk-UA"/>
        </w:rPr>
        <w:t xml:space="preserve"> Поширення знань та кращих практик у сфері цифрової освіти.</w:t>
      </w:r>
    </w:p>
    <w:p w:rsidR="00B93C56" w:rsidRPr="00B93C56" w:rsidRDefault="00B93C56" w:rsidP="006054B7">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Співпраця з іншими освітніми установами та організаціями:</w:t>
      </w:r>
      <w:r w:rsidRPr="00B93C56">
        <w:rPr>
          <w:rFonts w:ascii="Times New Roman" w:eastAsia="Times New Roman" w:hAnsi="Times New Roman" w:cs="Times New Roman"/>
          <w:sz w:val="24"/>
          <w:szCs w:val="24"/>
          <w:lang w:eastAsia="uk-UA"/>
        </w:rPr>
        <w:t xml:space="preserve"> Обмін досвідом, розробка спільних </w:t>
      </w:r>
      <w:proofErr w:type="spellStart"/>
      <w:r w:rsidRPr="00B93C56">
        <w:rPr>
          <w:rFonts w:ascii="Times New Roman" w:eastAsia="Times New Roman" w:hAnsi="Times New Roman" w:cs="Times New Roman"/>
          <w:sz w:val="24"/>
          <w:szCs w:val="24"/>
          <w:lang w:eastAsia="uk-UA"/>
        </w:rPr>
        <w:t>проєктів</w:t>
      </w:r>
      <w:proofErr w:type="spellEnd"/>
      <w:r w:rsidRPr="00B93C56">
        <w:rPr>
          <w:rFonts w:ascii="Times New Roman" w:eastAsia="Times New Roman" w:hAnsi="Times New Roman" w:cs="Times New Roman"/>
          <w:sz w:val="24"/>
          <w:szCs w:val="24"/>
          <w:lang w:eastAsia="uk-UA"/>
        </w:rPr>
        <w:t xml:space="preserve"> у сфері цифрової освіти.</w:t>
      </w:r>
    </w:p>
    <w:p w:rsidR="00B93C56" w:rsidRPr="00B93C56" w:rsidRDefault="00B93C56"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5. Підвищення кваліфікації педагогічних працівників:</w:t>
      </w:r>
    </w:p>
    <w:p w:rsidR="00B93C56" w:rsidRPr="00B93C56" w:rsidRDefault="00B93C56" w:rsidP="006054B7">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Організація курсів підвищення кваліфікації з питань цифрової освіти:</w:t>
      </w:r>
      <w:r w:rsidRPr="00B93C56">
        <w:rPr>
          <w:rFonts w:ascii="Times New Roman" w:eastAsia="Times New Roman" w:hAnsi="Times New Roman" w:cs="Times New Roman"/>
          <w:sz w:val="24"/>
          <w:szCs w:val="24"/>
          <w:lang w:eastAsia="uk-UA"/>
        </w:rPr>
        <w:t xml:space="preserve"> Надання вчителям необхідних знань та навичок для ефективного використання цифрових технологій у своїй роботі.</w:t>
      </w:r>
    </w:p>
    <w:p w:rsidR="00B93C56" w:rsidRPr="00B93C56" w:rsidRDefault="00B93C56" w:rsidP="006054B7">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Проведення майстер-класів та </w:t>
      </w:r>
      <w:proofErr w:type="spellStart"/>
      <w:r w:rsidRPr="00B93C56">
        <w:rPr>
          <w:rFonts w:ascii="Times New Roman" w:eastAsia="Times New Roman" w:hAnsi="Times New Roman" w:cs="Times New Roman"/>
          <w:b/>
          <w:bCs/>
          <w:sz w:val="24"/>
          <w:szCs w:val="24"/>
          <w:lang w:eastAsia="uk-UA"/>
        </w:rPr>
        <w:t>воркшопів</w:t>
      </w:r>
      <w:proofErr w:type="spellEnd"/>
      <w:r w:rsidRPr="00B93C56">
        <w:rPr>
          <w:rFonts w:ascii="Times New Roman" w:eastAsia="Times New Roman" w:hAnsi="Times New Roman" w:cs="Times New Roman"/>
          <w:b/>
          <w:bCs/>
          <w:sz w:val="24"/>
          <w:szCs w:val="24"/>
          <w:lang w:eastAsia="uk-UA"/>
        </w:rPr>
        <w:t xml:space="preserve"> з конкретних цифрових інструментів та платформ.</w:t>
      </w:r>
    </w:p>
    <w:p w:rsidR="00B93C56" w:rsidRPr="00B93C56" w:rsidRDefault="00B93C56" w:rsidP="006054B7">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Забезпечення доступу до онлайн-курсів та навчальних матеріалів з цифрової освіти.</w:t>
      </w:r>
    </w:p>
    <w:p w:rsidR="00B93C56" w:rsidRPr="00B93C56" w:rsidRDefault="00B93C56" w:rsidP="006054B7">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Створення спільнот практиків для обміну досвідом та </w:t>
      </w:r>
      <w:proofErr w:type="spellStart"/>
      <w:r w:rsidRPr="00B93C56">
        <w:rPr>
          <w:rFonts w:ascii="Times New Roman" w:eastAsia="Times New Roman" w:hAnsi="Times New Roman" w:cs="Times New Roman"/>
          <w:b/>
          <w:bCs/>
          <w:sz w:val="24"/>
          <w:szCs w:val="24"/>
          <w:lang w:eastAsia="uk-UA"/>
        </w:rPr>
        <w:t>взаємопідтримки</w:t>
      </w:r>
      <w:proofErr w:type="spellEnd"/>
      <w:r w:rsidRPr="00B93C56">
        <w:rPr>
          <w:rFonts w:ascii="Times New Roman" w:eastAsia="Times New Roman" w:hAnsi="Times New Roman" w:cs="Times New Roman"/>
          <w:b/>
          <w:bCs/>
          <w:sz w:val="24"/>
          <w:szCs w:val="24"/>
          <w:lang w:eastAsia="uk-UA"/>
        </w:rPr>
        <w:t xml:space="preserve"> педагогів у сфері цифрової освіти.</w:t>
      </w:r>
    </w:p>
    <w:p w:rsidR="00B93C56" w:rsidRPr="00B93C56" w:rsidRDefault="00B93C56"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sz w:val="24"/>
          <w:szCs w:val="24"/>
          <w:lang w:eastAsia="uk-UA"/>
        </w:rPr>
        <w:t>Навчально-методична робота в цифровому освітньому центрі є безперервним процесом, спрямованим на постійне вдосконалення освітнього процесу з використанням потенціалу цифрових технологій для забезпечення якісної та сучасної освіти для кожного учня.</w:t>
      </w:r>
    </w:p>
    <w:p w:rsidR="00B93C56" w:rsidRDefault="00B93C56" w:rsidP="006054B7">
      <w:pPr>
        <w:spacing w:before="100" w:beforeAutospacing="1" w:after="100" w:afterAutospacing="1" w:line="240" w:lineRule="auto"/>
        <w:jc w:val="both"/>
        <w:rPr>
          <w:rFonts w:ascii="Times New Roman" w:eastAsia="Times New Roman" w:hAnsi="Times New Roman" w:cs="Times New Roman"/>
          <w:b/>
          <w:sz w:val="32"/>
          <w:szCs w:val="28"/>
          <w:lang w:eastAsia="uk-UA"/>
        </w:rPr>
      </w:pPr>
    </w:p>
    <w:p w:rsidR="00B93C56" w:rsidRDefault="00B93C56" w:rsidP="006054B7">
      <w:pPr>
        <w:spacing w:before="100" w:beforeAutospacing="1" w:after="100" w:afterAutospacing="1" w:line="240" w:lineRule="auto"/>
        <w:jc w:val="both"/>
        <w:rPr>
          <w:rFonts w:ascii="Times New Roman" w:eastAsia="Times New Roman" w:hAnsi="Times New Roman" w:cs="Times New Roman"/>
          <w:b/>
          <w:sz w:val="32"/>
          <w:szCs w:val="28"/>
          <w:lang w:eastAsia="uk-UA"/>
        </w:rPr>
      </w:pPr>
    </w:p>
    <w:p w:rsidR="00B93C56" w:rsidRDefault="00B93C56" w:rsidP="006054B7">
      <w:pPr>
        <w:spacing w:before="100" w:beforeAutospacing="1" w:after="100" w:afterAutospacing="1" w:line="240" w:lineRule="auto"/>
        <w:jc w:val="both"/>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6054B7">
      <w:pPr>
        <w:spacing w:before="100" w:beforeAutospacing="1" w:after="100" w:afterAutospacing="1" w:line="240" w:lineRule="auto"/>
        <w:rPr>
          <w:rFonts w:ascii="Times New Roman" w:eastAsia="Times New Roman" w:hAnsi="Times New Roman" w:cs="Times New Roman"/>
          <w:b/>
          <w:sz w:val="32"/>
          <w:szCs w:val="28"/>
          <w:lang w:eastAsia="uk-UA"/>
        </w:rPr>
      </w:pPr>
    </w:p>
    <w:p w:rsidR="006054B7" w:rsidRPr="006054B7" w:rsidRDefault="006054B7" w:rsidP="006054B7">
      <w:pPr>
        <w:spacing w:before="100" w:beforeAutospacing="1" w:after="100" w:afterAutospacing="1" w:line="240" w:lineRule="auto"/>
        <w:jc w:val="center"/>
        <w:rPr>
          <w:rFonts w:ascii="Times New Roman" w:eastAsia="Times New Roman" w:hAnsi="Times New Roman" w:cs="Times New Roman"/>
          <w:b/>
          <w:sz w:val="36"/>
          <w:szCs w:val="24"/>
          <w:lang w:eastAsia="uk-UA"/>
        </w:rPr>
      </w:pPr>
      <w:r w:rsidRPr="00B93C56">
        <w:rPr>
          <w:rFonts w:ascii="Times New Roman" w:eastAsia="Times New Roman" w:hAnsi="Times New Roman" w:cs="Times New Roman"/>
          <w:b/>
          <w:sz w:val="36"/>
          <w:szCs w:val="24"/>
          <w:lang w:eastAsia="uk-UA"/>
        </w:rPr>
        <w:lastRenderedPageBreak/>
        <w:t>Навчальна робота</w:t>
      </w:r>
    </w:p>
    <w:p w:rsidR="00B93C56" w:rsidRPr="00B93C56" w:rsidRDefault="00B93C56"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sz w:val="24"/>
          <w:szCs w:val="24"/>
          <w:lang w:eastAsia="uk-UA"/>
        </w:rPr>
        <w:t xml:space="preserve">Навчальна робота з учнями в цифровому освітньому центрі є ключовим елементом його діяльності та спрямована на підвищення якості освіти, заповнення прогалин у знаннях, розвиток індивідуальних здібностей та формування ключових </w:t>
      </w:r>
      <w:proofErr w:type="spellStart"/>
      <w:r w:rsidRPr="00B93C56">
        <w:rPr>
          <w:rFonts w:ascii="Times New Roman" w:eastAsia="Times New Roman" w:hAnsi="Times New Roman" w:cs="Times New Roman"/>
          <w:sz w:val="24"/>
          <w:szCs w:val="24"/>
          <w:lang w:eastAsia="uk-UA"/>
        </w:rPr>
        <w:t>компетентностей</w:t>
      </w:r>
      <w:proofErr w:type="spellEnd"/>
      <w:r w:rsidRPr="00B93C56">
        <w:rPr>
          <w:rFonts w:ascii="Times New Roman" w:eastAsia="Times New Roman" w:hAnsi="Times New Roman" w:cs="Times New Roman"/>
          <w:sz w:val="24"/>
          <w:szCs w:val="24"/>
          <w:lang w:eastAsia="uk-UA"/>
        </w:rPr>
        <w:t xml:space="preserve"> учнів за допомогою сучасних цифрових технологій. Ось основні напрямки та форми навчальної роботи:</w:t>
      </w:r>
    </w:p>
    <w:p w:rsidR="00B93C56" w:rsidRPr="00B93C56" w:rsidRDefault="00B93C56"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1. Індивідуалізоване навчання та надолуження освітніх втрат:</w:t>
      </w:r>
    </w:p>
    <w:p w:rsidR="00B93C56" w:rsidRPr="00B93C56" w:rsidRDefault="00B93C56" w:rsidP="006054B7">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Діагностика навчальних потреб:</w:t>
      </w:r>
      <w:r w:rsidRPr="00B93C56">
        <w:rPr>
          <w:rFonts w:ascii="Times New Roman" w:eastAsia="Times New Roman" w:hAnsi="Times New Roman" w:cs="Times New Roman"/>
          <w:sz w:val="24"/>
          <w:szCs w:val="24"/>
          <w:lang w:eastAsia="uk-UA"/>
        </w:rPr>
        <w:t xml:space="preserve"> Використання цифрових інструментів для виявлення індивідуальних прогалин у знаннях та навичках учнів.</w:t>
      </w:r>
    </w:p>
    <w:p w:rsidR="00B93C56" w:rsidRPr="00B93C56" w:rsidRDefault="00B93C56" w:rsidP="006054B7">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Персоналізовані навчальні траєкторії:</w:t>
      </w:r>
      <w:r w:rsidRPr="00B93C56">
        <w:rPr>
          <w:rFonts w:ascii="Times New Roman" w:eastAsia="Times New Roman" w:hAnsi="Times New Roman" w:cs="Times New Roman"/>
          <w:sz w:val="24"/>
          <w:szCs w:val="24"/>
          <w:lang w:eastAsia="uk-UA"/>
        </w:rPr>
        <w:t xml:space="preserve"> Створення індивідуальних планів навчання з урахуванням потреб та темпу кожного учня.</w:t>
      </w:r>
    </w:p>
    <w:p w:rsidR="00B93C56" w:rsidRPr="00B93C56" w:rsidRDefault="00B93C56" w:rsidP="006054B7">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Адаптивні навчальні платформи:</w:t>
      </w:r>
      <w:r w:rsidRPr="00B93C56">
        <w:rPr>
          <w:rFonts w:ascii="Times New Roman" w:eastAsia="Times New Roman" w:hAnsi="Times New Roman" w:cs="Times New Roman"/>
          <w:sz w:val="24"/>
          <w:szCs w:val="24"/>
          <w:lang w:eastAsia="uk-UA"/>
        </w:rPr>
        <w:t xml:space="preserve"> Використання програмних засобів, які автоматично підлаштовують складність завдань залежно від прогресу учня.</w:t>
      </w:r>
    </w:p>
    <w:p w:rsidR="00B93C56" w:rsidRPr="00B93C56" w:rsidRDefault="00B93C56" w:rsidP="006054B7">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Індивідуальні консультації та </w:t>
      </w:r>
      <w:proofErr w:type="spellStart"/>
      <w:r w:rsidRPr="00B93C56">
        <w:rPr>
          <w:rFonts w:ascii="Times New Roman" w:eastAsia="Times New Roman" w:hAnsi="Times New Roman" w:cs="Times New Roman"/>
          <w:b/>
          <w:bCs/>
          <w:sz w:val="24"/>
          <w:szCs w:val="24"/>
          <w:lang w:eastAsia="uk-UA"/>
        </w:rPr>
        <w:t>тьюторіал</w:t>
      </w:r>
      <w:proofErr w:type="spellEnd"/>
      <w:r w:rsidRPr="00B93C56">
        <w:rPr>
          <w:rFonts w:ascii="Times New Roman" w:eastAsia="Times New Roman" w:hAnsi="Times New Roman" w:cs="Times New Roman"/>
          <w:b/>
          <w:bCs/>
          <w:sz w:val="24"/>
          <w:szCs w:val="24"/>
          <w:lang w:eastAsia="uk-UA"/>
        </w:rPr>
        <w:t>:</w:t>
      </w:r>
      <w:r w:rsidRPr="00B93C56">
        <w:rPr>
          <w:rFonts w:ascii="Times New Roman" w:eastAsia="Times New Roman" w:hAnsi="Times New Roman" w:cs="Times New Roman"/>
          <w:sz w:val="24"/>
          <w:szCs w:val="24"/>
          <w:lang w:eastAsia="uk-UA"/>
        </w:rPr>
        <w:t xml:space="preserve"> Надання персональної підтримки учням, які мають труднощі з певними темами або потребують додаткового пояснення.</w:t>
      </w:r>
    </w:p>
    <w:p w:rsidR="00B93C56" w:rsidRPr="00B93C56" w:rsidRDefault="00B93C56" w:rsidP="006054B7">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Онлайн-ресурси для самостійного навчання:</w:t>
      </w:r>
      <w:r w:rsidRPr="00B93C56">
        <w:rPr>
          <w:rFonts w:ascii="Times New Roman" w:eastAsia="Times New Roman" w:hAnsi="Times New Roman" w:cs="Times New Roman"/>
          <w:sz w:val="24"/>
          <w:szCs w:val="24"/>
          <w:lang w:eastAsia="uk-UA"/>
        </w:rPr>
        <w:t xml:space="preserve"> Надання доступу до якісних навчальних матеріалів, </w:t>
      </w:r>
      <w:proofErr w:type="spellStart"/>
      <w:r w:rsidRPr="00B93C56">
        <w:rPr>
          <w:rFonts w:ascii="Times New Roman" w:eastAsia="Times New Roman" w:hAnsi="Times New Roman" w:cs="Times New Roman"/>
          <w:sz w:val="24"/>
          <w:szCs w:val="24"/>
          <w:lang w:eastAsia="uk-UA"/>
        </w:rPr>
        <w:t>відеолекцій</w:t>
      </w:r>
      <w:proofErr w:type="spellEnd"/>
      <w:r w:rsidRPr="00B93C56">
        <w:rPr>
          <w:rFonts w:ascii="Times New Roman" w:eastAsia="Times New Roman" w:hAnsi="Times New Roman" w:cs="Times New Roman"/>
          <w:sz w:val="24"/>
          <w:szCs w:val="24"/>
          <w:lang w:eastAsia="uk-UA"/>
        </w:rPr>
        <w:t>, інтерактивних вправ, тестів для самостійного опрацювання.</w:t>
      </w:r>
    </w:p>
    <w:p w:rsidR="00B93C56" w:rsidRPr="00B93C56" w:rsidRDefault="00B93C56" w:rsidP="006054B7">
      <w:pPr>
        <w:tabs>
          <w:tab w:val="left" w:pos="8871"/>
        </w:tabs>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2. Інтерактивне та </w:t>
      </w:r>
      <w:proofErr w:type="spellStart"/>
      <w:r w:rsidRPr="00B93C56">
        <w:rPr>
          <w:rFonts w:ascii="Times New Roman" w:eastAsia="Times New Roman" w:hAnsi="Times New Roman" w:cs="Times New Roman"/>
          <w:b/>
          <w:bCs/>
          <w:sz w:val="24"/>
          <w:szCs w:val="24"/>
          <w:lang w:eastAsia="uk-UA"/>
        </w:rPr>
        <w:t>залучаюче</w:t>
      </w:r>
      <w:proofErr w:type="spellEnd"/>
      <w:r w:rsidRPr="00B93C56">
        <w:rPr>
          <w:rFonts w:ascii="Times New Roman" w:eastAsia="Times New Roman" w:hAnsi="Times New Roman" w:cs="Times New Roman"/>
          <w:b/>
          <w:bCs/>
          <w:sz w:val="24"/>
          <w:szCs w:val="24"/>
          <w:lang w:eastAsia="uk-UA"/>
        </w:rPr>
        <w:t xml:space="preserve"> навчання:</w:t>
      </w:r>
      <w:r w:rsidR="006054B7">
        <w:rPr>
          <w:rFonts w:ascii="Times New Roman" w:eastAsia="Times New Roman" w:hAnsi="Times New Roman" w:cs="Times New Roman"/>
          <w:b/>
          <w:bCs/>
          <w:sz w:val="24"/>
          <w:szCs w:val="24"/>
          <w:lang w:eastAsia="uk-UA"/>
        </w:rPr>
        <w:tab/>
      </w:r>
    </w:p>
    <w:p w:rsidR="00B93C56" w:rsidRPr="00B93C56" w:rsidRDefault="00B93C56" w:rsidP="006054B7">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Уроки з використанням інтерактивних дошок та </w:t>
      </w:r>
      <w:proofErr w:type="spellStart"/>
      <w:r w:rsidRPr="00B93C56">
        <w:rPr>
          <w:rFonts w:ascii="Times New Roman" w:eastAsia="Times New Roman" w:hAnsi="Times New Roman" w:cs="Times New Roman"/>
          <w:b/>
          <w:bCs/>
          <w:sz w:val="24"/>
          <w:szCs w:val="24"/>
          <w:lang w:eastAsia="uk-UA"/>
        </w:rPr>
        <w:t>проєкторів</w:t>
      </w:r>
      <w:proofErr w:type="spellEnd"/>
      <w:r w:rsidRPr="00B93C56">
        <w:rPr>
          <w:rFonts w:ascii="Times New Roman" w:eastAsia="Times New Roman" w:hAnsi="Times New Roman" w:cs="Times New Roman"/>
          <w:b/>
          <w:bCs/>
          <w:sz w:val="24"/>
          <w:szCs w:val="24"/>
          <w:lang w:eastAsia="uk-UA"/>
        </w:rPr>
        <w:t>:</w:t>
      </w:r>
      <w:r w:rsidRPr="00B93C56">
        <w:rPr>
          <w:rFonts w:ascii="Times New Roman" w:eastAsia="Times New Roman" w:hAnsi="Times New Roman" w:cs="Times New Roman"/>
          <w:sz w:val="24"/>
          <w:szCs w:val="24"/>
          <w:lang w:eastAsia="uk-UA"/>
        </w:rPr>
        <w:t xml:space="preserve"> Візуалізація навчального матеріалу, проведення спільних вправ, використання інтерактивних завдань.</w:t>
      </w:r>
    </w:p>
    <w:p w:rsidR="00B93C56" w:rsidRPr="00B93C56" w:rsidRDefault="00B93C56" w:rsidP="006054B7">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Застосування технологій віртуальної (VR) та доповненої (AR) реальності:</w:t>
      </w:r>
      <w:r w:rsidRPr="00B93C56">
        <w:rPr>
          <w:rFonts w:ascii="Times New Roman" w:eastAsia="Times New Roman" w:hAnsi="Times New Roman" w:cs="Times New Roman"/>
          <w:sz w:val="24"/>
          <w:szCs w:val="24"/>
          <w:lang w:eastAsia="uk-UA"/>
        </w:rPr>
        <w:t xml:space="preserve"> Створення </w:t>
      </w:r>
      <w:proofErr w:type="spellStart"/>
      <w:r w:rsidRPr="00B93C56">
        <w:rPr>
          <w:rFonts w:ascii="Times New Roman" w:eastAsia="Times New Roman" w:hAnsi="Times New Roman" w:cs="Times New Roman"/>
          <w:sz w:val="24"/>
          <w:szCs w:val="24"/>
          <w:lang w:eastAsia="uk-UA"/>
        </w:rPr>
        <w:t>імерсивних</w:t>
      </w:r>
      <w:proofErr w:type="spellEnd"/>
      <w:r w:rsidRPr="00B93C56">
        <w:rPr>
          <w:rFonts w:ascii="Times New Roman" w:eastAsia="Times New Roman" w:hAnsi="Times New Roman" w:cs="Times New Roman"/>
          <w:sz w:val="24"/>
          <w:szCs w:val="24"/>
          <w:lang w:eastAsia="uk-UA"/>
        </w:rPr>
        <w:t xml:space="preserve"> навчальних середовищ для кращого розуміння складних концепцій (наприклад, віртуальні екскурсії, моделювання наукових явищ).</w:t>
      </w:r>
    </w:p>
    <w:p w:rsidR="00B93C56" w:rsidRPr="00B93C56" w:rsidRDefault="00B93C56" w:rsidP="006054B7">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Використання навчальних ігор та </w:t>
      </w:r>
      <w:proofErr w:type="spellStart"/>
      <w:r w:rsidRPr="00B93C56">
        <w:rPr>
          <w:rFonts w:ascii="Times New Roman" w:eastAsia="Times New Roman" w:hAnsi="Times New Roman" w:cs="Times New Roman"/>
          <w:b/>
          <w:bCs/>
          <w:sz w:val="24"/>
          <w:szCs w:val="24"/>
          <w:lang w:eastAsia="uk-UA"/>
        </w:rPr>
        <w:t>гейміфікації</w:t>
      </w:r>
      <w:proofErr w:type="spellEnd"/>
      <w:r w:rsidRPr="00B93C56">
        <w:rPr>
          <w:rFonts w:ascii="Times New Roman" w:eastAsia="Times New Roman" w:hAnsi="Times New Roman" w:cs="Times New Roman"/>
          <w:b/>
          <w:bCs/>
          <w:sz w:val="24"/>
          <w:szCs w:val="24"/>
          <w:lang w:eastAsia="uk-UA"/>
        </w:rPr>
        <w:t>:</w:t>
      </w:r>
      <w:r w:rsidRPr="00B93C56">
        <w:rPr>
          <w:rFonts w:ascii="Times New Roman" w:eastAsia="Times New Roman" w:hAnsi="Times New Roman" w:cs="Times New Roman"/>
          <w:sz w:val="24"/>
          <w:szCs w:val="24"/>
          <w:lang w:eastAsia="uk-UA"/>
        </w:rPr>
        <w:t xml:space="preserve"> Перетворення навчального процесу на цікаву та захопливу гру, що підвищує мотивацію учнів.</w:t>
      </w:r>
    </w:p>
    <w:p w:rsidR="00B93C56" w:rsidRPr="00B93C56" w:rsidRDefault="00B93C56" w:rsidP="006054B7">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Онлайн-симуляції та лабораторні роботи:</w:t>
      </w:r>
      <w:r w:rsidRPr="00B93C56">
        <w:rPr>
          <w:rFonts w:ascii="Times New Roman" w:eastAsia="Times New Roman" w:hAnsi="Times New Roman" w:cs="Times New Roman"/>
          <w:sz w:val="24"/>
          <w:szCs w:val="24"/>
          <w:lang w:eastAsia="uk-UA"/>
        </w:rPr>
        <w:t xml:space="preserve"> Проведення віртуальних експериментів та дослідів, що є безпечним та доступним способом вивчення природничих наук.</w:t>
      </w:r>
    </w:p>
    <w:p w:rsidR="00B93C56" w:rsidRPr="00B93C56" w:rsidRDefault="00B93C56" w:rsidP="006054B7">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Спільні онлайн-</w:t>
      </w:r>
      <w:proofErr w:type="spellStart"/>
      <w:r w:rsidRPr="00B93C56">
        <w:rPr>
          <w:rFonts w:ascii="Times New Roman" w:eastAsia="Times New Roman" w:hAnsi="Times New Roman" w:cs="Times New Roman"/>
          <w:b/>
          <w:bCs/>
          <w:sz w:val="24"/>
          <w:szCs w:val="24"/>
          <w:lang w:eastAsia="uk-UA"/>
        </w:rPr>
        <w:t>проєкти</w:t>
      </w:r>
      <w:proofErr w:type="spellEnd"/>
      <w:r w:rsidRPr="00B93C56">
        <w:rPr>
          <w:rFonts w:ascii="Times New Roman" w:eastAsia="Times New Roman" w:hAnsi="Times New Roman" w:cs="Times New Roman"/>
          <w:b/>
          <w:bCs/>
          <w:sz w:val="24"/>
          <w:szCs w:val="24"/>
          <w:lang w:eastAsia="uk-UA"/>
        </w:rPr>
        <w:t xml:space="preserve"> та </w:t>
      </w:r>
      <w:proofErr w:type="spellStart"/>
      <w:r w:rsidRPr="00B93C56">
        <w:rPr>
          <w:rFonts w:ascii="Times New Roman" w:eastAsia="Times New Roman" w:hAnsi="Times New Roman" w:cs="Times New Roman"/>
          <w:b/>
          <w:bCs/>
          <w:sz w:val="24"/>
          <w:szCs w:val="24"/>
          <w:lang w:eastAsia="uk-UA"/>
        </w:rPr>
        <w:t>колаборативна</w:t>
      </w:r>
      <w:proofErr w:type="spellEnd"/>
      <w:r w:rsidRPr="00B93C56">
        <w:rPr>
          <w:rFonts w:ascii="Times New Roman" w:eastAsia="Times New Roman" w:hAnsi="Times New Roman" w:cs="Times New Roman"/>
          <w:b/>
          <w:bCs/>
          <w:sz w:val="24"/>
          <w:szCs w:val="24"/>
          <w:lang w:eastAsia="uk-UA"/>
        </w:rPr>
        <w:t xml:space="preserve"> робота:</w:t>
      </w:r>
      <w:r w:rsidRPr="00B93C56">
        <w:rPr>
          <w:rFonts w:ascii="Times New Roman" w:eastAsia="Times New Roman" w:hAnsi="Times New Roman" w:cs="Times New Roman"/>
          <w:sz w:val="24"/>
          <w:szCs w:val="24"/>
          <w:lang w:eastAsia="uk-UA"/>
        </w:rPr>
        <w:t xml:space="preserve"> Використання онлайн-платформ для спільної роботи над </w:t>
      </w:r>
      <w:proofErr w:type="spellStart"/>
      <w:r w:rsidRPr="00B93C56">
        <w:rPr>
          <w:rFonts w:ascii="Times New Roman" w:eastAsia="Times New Roman" w:hAnsi="Times New Roman" w:cs="Times New Roman"/>
          <w:sz w:val="24"/>
          <w:szCs w:val="24"/>
          <w:lang w:eastAsia="uk-UA"/>
        </w:rPr>
        <w:t>проєктами</w:t>
      </w:r>
      <w:proofErr w:type="spellEnd"/>
      <w:r w:rsidRPr="00B93C56">
        <w:rPr>
          <w:rFonts w:ascii="Times New Roman" w:eastAsia="Times New Roman" w:hAnsi="Times New Roman" w:cs="Times New Roman"/>
          <w:sz w:val="24"/>
          <w:szCs w:val="24"/>
          <w:lang w:eastAsia="uk-UA"/>
        </w:rPr>
        <w:t xml:space="preserve">, обміну ідеями та </w:t>
      </w:r>
      <w:proofErr w:type="spellStart"/>
      <w:r w:rsidRPr="00B93C56">
        <w:rPr>
          <w:rFonts w:ascii="Times New Roman" w:eastAsia="Times New Roman" w:hAnsi="Times New Roman" w:cs="Times New Roman"/>
          <w:sz w:val="24"/>
          <w:szCs w:val="24"/>
          <w:lang w:eastAsia="uk-UA"/>
        </w:rPr>
        <w:t>взаємонавчання</w:t>
      </w:r>
      <w:proofErr w:type="spellEnd"/>
      <w:r w:rsidRPr="00B93C56">
        <w:rPr>
          <w:rFonts w:ascii="Times New Roman" w:eastAsia="Times New Roman" w:hAnsi="Times New Roman" w:cs="Times New Roman"/>
          <w:sz w:val="24"/>
          <w:szCs w:val="24"/>
          <w:lang w:eastAsia="uk-UA"/>
        </w:rPr>
        <w:t>.</w:t>
      </w:r>
    </w:p>
    <w:p w:rsidR="00B93C56" w:rsidRPr="00B93C56" w:rsidRDefault="00B93C56"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3. Розвиток ключових </w:t>
      </w:r>
      <w:proofErr w:type="spellStart"/>
      <w:r w:rsidRPr="00B93C56">
        <w:rPr>
          <w:rFonts w:ascii="Times New Roman" w:eastAsia="Times New Roman" w:hAnsi="Times New Roman" w:cs="Times New Roman"/>
          <w:b/>
          <w:bCs/>
          <w:sz w:val="24"/>
          <w:szCs w:val="24"/>
          <w:lang w:eastAsia="uk-UA"/>
        </w:rPr>
        <w:t>компетентностей</w:t>
      </w:r>
      <w:proofErr w:type="spellEnd"/>
      <w:r w:rsidRPr="00B93C56">
        <w:rPr>
          <w:rFonts w:ascii="Times New Roman" w:eastAsia="Times New Roman" w:hAnsi="Times New Roman" w:cs="Times New Roman"/>
          <w:b/>
          <w:bCs/>
          <w:sz w:val="24"/>
          <w:szCs w:val="24"/>
          <w:lang w:eastAsia="uk-UA"/>
        </w:rPr>
        <w:t>:</w:t>
      </w:r>
    </w:p>
    <w:p w:rsidR="00B93C56" w:rsidRPr="00B93C56" w:rsidRDefault="00B93C56" w:rsidP="006054B7">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B93C56">
        <w:rPr>
          <w:rFonts w:ascii="Times New Roman" w:eastAsia="Times New Roman" w:hAnsi="Times New Roman" w:cs="Times New Roman"/>
          <w:b/>
          <w:bCs/>
          <w:sz w:val="24"/>
          <w:szCs w:val="24"/>
          <w:lang w:eastAsia="uk-UA"/>
        </w:rPr>
        <w:t>Проєктна</w:t>
      </w:r>
      <w:proofErr w:type="spellEnd"/>
      <w:r w:rsidRPr="00B93C56">
        <w:rPr>
          <w:rFonts w:ascii="Times New Roman" w:eastAsia="Times New Roman" w:hAnsi="Times New Roman" w:cs="Times New Roman"/>
          <w:b/>
          <w:bCs/>
          <w:sz w:val="24"/>
          <w:szCs w:val="24"/>
          <w:lang w:eastAsia="uk-UA"/>
        </w:rPr>
        <w:t xml:space="preserve"> діяльність з використанням цифрових інструментів:</w:t>
      </w:r>
      <w:r w:rsidRPr="00B93C56">
        <w:rPr>
          <w:rFonts w:ascii="Times New Roman" w:eastAsia="Times New Roman" w:hAnsi="Times New Roman" w:cs="Times New Roman"/>
          <w:sz w:val="24"/>
          <w:szCs w:val="24"/>
          <w:lang w:eastAsia="uk-UA"/>
        </w:rPr>
        <w:t xml:space="preserve"> Залучення учнів до розробки та реалізації </w:t>
      </w:r>
      <w:proofErr w:type="spellStart"/>
      <w:r w:rsidRPr="00B93C56">
        <w:rPr>
          <w:rFonts w:ascii="Times New Roman" w:eastAsia="Times New Roman" w:hAnsi="Times New Roman" w:cs="Times New Roman"/>
          <w:sz w:val="24"/>
          <w:szCs w:val="24"/>
          <w:lang w:eastAsia="uk-UA"/>
        </w:rPr>
        <w:t>проєктів</w:t>
      </w:r>
      <w:proofErr w:type="spellEnd"/>
      <w:r w:rsidRPr="00B93C56">
        <w:rPr>
          <w:rFonts w:ascii="Times New Roman" w:eastAsia="Times New Roman" w:hAnsi="Times New Roman" w:cs="Times New Roman"/>
          <w:sz w:val="24"/>
          <w:szCs w:val="24"/>
          <w:lang w:eastAsia="uk-UA"/>
        </w:rPr>
        <w:t xml:space="preserve"> з використанням онлайн-ресурсів для дослідження, комунікації та презентації результатів.</w:t>
      </w:r>
    </w:p>
    <w:p w:rsidR="00B93C56" w:rsidRPr="00B93C56" w:rsidRDefault="00B93C56" w:rsidP="006054B7">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Формування критичного мислення та інформаційної грамотності:</w:t>
      </w:r>
      <w:r w:rsidRPr="00B93C56">
        <w:rPr>
          <w:rFonts w:ascii="Times New Roman" w:eastAsia="Times New Roman" w:hAnsi="Times New Roman" w:cs="Times New Roman"/>
          <w:sz w:val="24"/>
          <w:szCs w:val="24"/>
          <w:lang w:eastAsia="uk-UA"/>
        </w:rPr>
        <w:t xml:space="preserve"> Навчання учнів аналізувати інформацію з різних джерел, розрізняти </w:t>
      </w:r>
      <w:proofErr w:type="spellStart"/>
      <w:r w:rsidRPr="00B93C56">
        <w:rPr>
          <w:rFonts w:ascii="Times New Roman" w:eastAsia="Times New Roman" w:hAnsi="Times New Roman" w:cs="Times New Roman"/>
          <w:sz w:val="24"/>
          <w:szCs w:val="24"/>
          <w:lang w:eastAsia="uk-UA"/>
        </w:rPr>
        <w:t>фейки</w:t>
      </w:r>
      <w:proofErr w:type="spellEnd"/>
      <w:r w:rsidRPr="00B93C56">
        <w:rPr>
          <w:rFonts w:ascii="Times New Roman" w:eastAsia="Times New Roman" w:hAnsi="Times New Roman" w:cs="Times New Roman"/>
          <w:sz w:val="24"/>
          <w:szCs w:val="24"/>
          <w:lang w:eastAsia="uk-UA"/>
        </w:rPr>
        <w:t>, оцінювати достовірність онлайн-ресурсів.</w:t>
      </w:r>
    </w:p>
    <w:p w:rsidR="00B93C56" w:rsidRPr="00B93C56" w:rsidRDefault="00B93C56" w:rsidP="006054B7">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Розвиток комунікативних навичок в онлайн-середовищі:</w:t>
      </w:r>
      <w:r w:rsidRPr="00B93C56">
        <w:rPr>
          <w:rFonts w:ascii="Times New Roman" w:eastAsia="Times New Roman" w:hAnsi="Times New Roman" w:cs="Times New Roman"/>
          <w:sz w:val="24"/>
          <w:szCs w:val="24"/>
          <w:lang w:eastAsia="uk-UA"/>
        </w:rPr>
        <w:t xml:space="preserve"> Організація онлайн-дискусій, форумів, </w:t>
      </w:r>
      <w:proofErr w:type="spellStart"/>
      <w:r w:rsidRPr="00B93C56">
        <w:rPr>
          <w:rFonts w:ascii="Times New Roman" w:eastAsia="Times New Roman" w:hAnsi="Times New Roman" w:cs="Times New Roman"/>
          <w:sz w:val="24"/>
          <w:szCs w:val="24"/>
          <w:lang w:eastAsia="uk-UA"/>
        </w:rPr>
        <w:t>вебінарів</w:t>
      </w:r>
      <w:proofErr w:type="spellEnd"/>
      <w:r w:rsidRPr="00B93C56">
        <w:rPr>
          <w:rFonts w:ascii="Times New Roman" w:eastAsia="Times New Roman" w:hAnsi="Times New Roman" w:cs="Times New Roman"/>
          <w:sz w:val="24"/>
          <w:szCs w:val="24"/>
          <w:lang w:eastAsia="uk-UA"/>
        </w:rPr>
        <w:t xml:space="preserve"> для обміну думками та навчання ефективної онлайн-комунікації.</w:t>
      </w:r>
    </w:p>
    <w:p w:rsidR="00B93C56" w:rsidRPr="00B93C56" w:rsidRDefault="00B93C56" w:rsidP="006054B7">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Формування цифрової компетентності:</w:t>
      </w:r>
      <w:r w:rsidRPr="00B93C56">
        <w:rPr>
          <w:rFonts w:ascii="Times New Roman" w:eastAsia="Times New Roman" w:hAnsi="Times New Roman" w:cs="Times New Roman"/>
          <w:sz w:val="24"/>
          <w:szCs w:val="24"/>
          <w:lang w:eastAsia="uk-UA"/>
        </w:rPr>
        <w:t xml:space="preserve"> Навчання учнів безпечному та ефективному використанню цифрових інструментів, програмного забезпечення та онлайн-сервісів.</w:t>
      </w:r>
    </w:p>
    <w:p w:rsidR="00B93C56" w:rsidRPr="00B93C56" w:rsidRDefault="00B93C56" w:rsidP="006054B7">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Розвиток креативності та інноваційного мислення:</w:t>
      </w:r>
      <w:r w:rsidRPr="00B93C56">
        <w:rPr>
          <w:rFonts w:ascii="Times New Roman" w:eastAsia="Times New Roman" w:hAnsi="Times New Roman" w:cs="Times New Roman"/>
          <w:sz w:val="24"/>
          <w:szCs w:val="24"/>
          <w:lang w:eastAsia="uk-UA"/>
        </w:rPr>
        <w:t xml:space="preserve"> Залучення учнів до створення цифрового контенту (презентацій, відео, подкастів, </w:t>
      </w:r>
      <w:proofErr w:type="spellStart"/>
      <w:r w:rsidRPr="00B93C56">
        <w:rPr>
          <w:rFonts w:ascii="Times New Roman" w:eastAsia="Times New Roman" w:hAnsi="Times New Roman" w:cs="Times New Roman"/>
          <w:sz w:val="24"/>
          <w:szCs w:val="24"/>
          <w:lang w:eastAsia="uk-UA"/>
        </w:rPr>
        <w:t>вебсайтів</w:t>
      </w:r>
      <w:proofErr w:type="spellEnd"/>
      <w:r w:rsidRPr="00B93C56">
        <w:rPr>
          <w:rFonts w:ascii="Times New Roman" w:eastAsia="Times New Roman" w:hAnsi="Times New Roman" w:cs="Times New Roman"/>
          <w:sz w:val="24"/>
          <w:szCs w:val="24"/>
          <w:lang w:eastAsia="uk-UA"/>
        </w:rPr>
        <w:t>).</w:t>
      </w:r>
    </w:p>
    <w:p w:rsidR="00B93C56" w:rsidRPr="00B93C56" w:rsidRDefault="00B93C56" w:rsidP="006054B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4. Підтримка вчителів та батьків:</w:t>
      </w:r>
    </w:p>
    <w:p w:rsidR="00B93C56" w:rsidRPr="00B93C56" w:rsidRDefault="00B93C56" w:rsidP="006054B7">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lastRenderedPageBreak/>
        <w:t xml:space="preserve">Проведення </w:t>
      </w:r>
      <w:proofErr w:type="spellStart"/>
      <w:r w:rsidRPr="00B93C56">
        <w:rPr>
          <w:rFonts w:ascii="Times New Roman" w:eastAsia="Times New Roman" w:hAnsi="Times New Roman" w:cs="Times New Roman"/>
          <w:b/>
          <w:bCs/>
          <w:sz w:val="24"/>
          <w:szCs w:val="24"/>
          <w:lang w:eastAsia="uk-UA"/>
        </w:rPr>
        <w:t>вебінарів</w:t>
      </w:r>
      <w:proofErr w:type="spellEnd"/>
      <w:r w:rsidRPr="00B93C56">
        <w:rPr>
          <w:rFonts w:ascii="Times New Roman" w:eastAsia="Times New Roman" w:hAnsi="Times New Roman" w:cs="Times New Roman"/>
          <w:b/>
          <w:bCs/>
          <w:sz w:val="24"/>
          <w:szCs w:val="24"/>
          <w:lang w:eastAsia="uk-UA"/>
        </w:rPr>
        <w:t xml:space="preserve"> та тренінгів для вчителів:</w:t>
      </w:r>
      <w:r w:rsidRPr="00B93C56">
        <w:rPr>
          <w:rFonts w:ascii="Times New Roman" w:eastAsia="Times New Roman" w:hAnsi="Times New Roman" w:cs="Times New Roman"/>
          <w:sz w:val="24"/>
          <w:szCs w:val="24"/>
          <w:lang w:eastAsia="uk-UA"/>
        </w:rPr>
        <w:t xml:space="preserve"> Ознайомлення з новими цифровими інструментами та методиками їх використання в навчальному процесі.</w:t>
      </w:r>
    </w:p>
    <w:p w:rsidR="00B93C56" w:rsidRPr="00B93C56" w:rsidRDefault="00B93C56" w:rsidP="006054B7">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Надання методичної підтримки вчителям:</w:t>
      </w:r>
      <w:r w:rsidRPr="00B93C56">
        <w:rPr>
          <w:rFonts w:ascii="Times New Roman" w:eastAsia="Times New Roman" w:hAnsi="Times New Roman" w:cs="Times New Roman"/>
          <w:sz w:val="24"/>
          <w:szCs w:val="24"/>
          <w:lang w:eastAsia="uk-UA"/>
        </w:rPr>
        <w:t xml:space="preserve"> Допомога у розробці інтерактивних уроків та навчальних матеріалів з використанням цифрових технологій.</w:t>
      </w:r>
    </w:p>
    <w:p w:rsidR="00B93C56" w:rsidRPr="00B93C56" w:rsidRDefault="00B93C56" w:rsidP="006054B7">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Організація онлайн-консультацій для батьків:</w:t>
      </w:r>
      <w:r w:rsidRPr="00B93C56">
        <w:rPr>
          <w:rFonts w:ascii="Times New Roman" w:eastAsia="Times New Roman" w:hAnsi="Times New Roman" w:cs="Times New Roman"/>
          <w:sz w:val="24"/>
          <w:szCs w:val="24"/>
          <w:lang w:eastAsia="uk-UA"/>
        </w:rPr>
        <w:t xml:space="preserve"> Надання інформації про можливості цифрового освітнього центру та способи підтримки навчання дітей вдома.</w:t>
      </w:r>
    </w:p>
    <w:p w:rsidR="00B93C56" w:rsidRPr="00B93C56" w:rsidRDefault="00B93C56" w:rsidP="006054B7">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Забезпечення доступу батьків до інформації про успішність дітей:</w:t>
      </w:r>
      <w:r w:rsidRPr="00B93C56">
        <w:rPr>
          <w:rFonts w:ascii="Times New Roman" w:eastAsia="Times New Roman" w:hAnsi="Times New Roman" w:cs="Times New Roman"/>
          <w:sz w:val="24"/>
          <w:szCs w:val="24"/>
          <w:lang w:eastAsia="uk-UA"/>
        </w:rPr>
        <w:t xml:space="preserve"> Використання онлайн-платформ для відстеження прогресу учнів та комунікації з вчителями.</w:t>
      </w:r>
    </w:p>
    <w:p w:rsidR="00B93C56" w:rsidRDefault="00B93C56" w:rsidP="006054B7">
      <w:pPr>
        <w:spacing w:before="100" w:beforeAutospacing="1" w:after="100" w:afterAutospacing="1" w:line="240" w:lineRule="auto"/>
        <w:jc w:val="both"/>
        <w:rPr>
          <w:rFonts w:ascii="Times New Roman" w:eastAsia="Times New Roman" w:hAnsi="Times New Roman" w:cs="Times New Roman"/>
          <w:b/>
          <w:sz w:val="32"/>
          <w:szCs w:val="28"/>
          <w:lang w:eastAsia="uk-UA"/>
        </w:rPr>
      </w:pPr>
    </w:p>
    <w:p w:rsidR="00B93C56" w:rsidRDefault="00B93C56" w:rsidP="006054B7">
      <w:pPr>
        <w:spacing w:before="100" w:beforeAutospacing="1" w:after="100" w:afterAutospacing="1" w:line="240" w:lineRule="auto"/>
        <w:jc w:val="both"/>
        <w:rPr>
          <w:rFonts w:ascii="Times New Roman" w:eastAsia="Times New Roman" w:hAnsi="Times New Roman" w:cs="Times New Roman"/>
          <w:b/>
          <w:sz w:val="32"/>
          <w:szCs w:val="28"/>
          <w:lang w:eastAsia="uk-UA"/>
        </w:rPr>
      </w:pPr>
    </w:p>
    <w:p w:rsidR="00B93C56" w:rsidRDefault="00B93C56" w:rsidP="006054B7">
      <w:pPr>
        <w:spacing w:before="100" w:beforeAutospacing="1" w:after="100" w:afterAutospacing="1" w:line="240" w:lineRule="auto"/>
        <w:jc w:val="both"/>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CE3DF8" w:rsidRDefault="00CE3DF8"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CE3DF8" w:rsidRPr="00CE3DF8" w:rsidRDefault="00CE3DF8" w:rsidP="00CE3DF8">
      <w:pPr>
        <w:spacing w:before="100" w:beforeAutospacing="1" w:after="100" w:afterAutospacing="1" w:line="240" w:lineRule="auto"/>
        <w:rPr>
          <w:rFonts w:ascii="Times New Roman" w:eastAsia="Times New Roman" w:hAnsi="Times New Roman" w:cs="Times New Roman"/>
          <w:b/>
          <w:sz w:val="36"/>
          <w:szCs w:val="28"/>
          <w:lang w:eastAsia="uk-UA"/>
        </w:rPr>
      </w:pPr>
    </w:p>
    <w:p w:rsidR="00CE3DF8" w:rsidRPr="00CE3DF8" w:rsidRDefault="00CE3DF8" w:rsidP="002604ED">
      <w:pPr>
        <w:spacing w:before="100" w:beforeAutospacing="1" w:after="100" w:afterAutospacing="1" w:line="240" w:lineRule="auto"/>
        <w:jc w:val="center"/>
        <w:rPr>
          <w:rFonts w:ascii="Times New Roman" w:eastAsia="Times New Roman" w:hAnsi="Times New Roman" w:cs="Times New Roman"/>
          <w:b/>
          <w:sz w:val="36"/>
          <w:szCs w:val="28"/>
          <w:lang w:eastAsia="uk-UA"/>
        </w:rPr>
      </w:pPr>
      <w:r w:rsidRPr="00B93C56">
        <w:rPr>
          <w:rFonts w:ascii="Times New Roman" w:eastAsia="Times New Roman" w:hAnsi="Times New Roman" w:cs="Times New Roman"/>
          <w:b/>
          <w:sz w:val="28"/>
          <w:szCs w:val="24"/>
          <w:lang w:eastAsia="uk-UA"/>
        </w:rPr>
        <w:lastRenderedPageBreak/>
        <w:t>Позакласна робота з учнями в цифровому освітньому центрі</w:t>
      </w:r>
    </w:p>
    <w:p w:rsidR="00B93C56" w:rsidRPr="00B93C56" w:rsidRDefault="00B93C56" w:rsidP="00B93C56">
      <w:p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sz w:val="24"/>
          <w:szCs w:val="24"/>
          <w:lang w:eastAsia="uk-UA"/>
        </w:rPr>
        <w:t>Позакласна робота з учнями в цифровому освітньому центрі може бути надзвичайно різноманітною та спрямованою на розвиток їхніх інтересів, творчих здібностей, соціальних навичок та вміння використовувати цифрові технології в неформальній обстановці. Ось деякі основні напрямки та заходи:</w:t>
      </w:r>
    </w:p>
    <w:p w:rsidR="00B93C56" w:rsidRPr="00B93C56" w:rsidRDefault="00B93C56" w:rsidP="00B93C56">
      <w:p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Розвиток творчих здібностей та комунікації:</w:t>
      </w:r>
    </w:p>
    <w:p w:rsidR="00B93C56" w:rsidRPr="00B93C56" w:rsidRDefault="00B93C56" w:rsidP="00B93C56">
      <w:pPr>
        <w:numPr>
          <w:ilvl w:val="0"/>
          <w:numId w:val="44"/>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Цифрові мистецькі студії:</w:t>
      </w:r>
      <w:r w:rsidRPr="00B93C56">
        <w:rPr>
          <w:rFonts w:ascii="Times New Roman" w:eastAsia="Times New Roman" w:hAnsi="Times New Roman" w:cs="Times New Roman"/>
          <w:sz w:val="24"/>
          <w:szCs w:val="24"/>
          <w:lang w:eastAsia="uk-UA"/>
        </w:rPr>
        <w:t xml:space="preserve"> Малювання на графічних планшетах, створення цифрових ілюстрацій, анімації.</w:t>
      </w:r>
    </w:p>
    <w:p w:rsidR="00B93C56" w:rsidRPr="00B93C56" w:rsidRDefault="00B93C56" w:rsidP="00B93C56">
      <w:pPr>
        <w:numPr>
          <w:ilvl w:val="0"/>
          <w:numId w:val="44"/>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Музичні гуртки з використанням цифрових інструментів:</w:t>
      </w:r>
      <w:r w:rsidRPr="00B93C56">
        <w:rPr>
          <w:rFonts w:ascii="Times New Roman" w:eastAsia="Times New Roman" w:hAnsi="Times New Roman" w:cs="Times New Roman"/>
          <w:sz w:val="24"/>
          <w:szCs w:val="24"/>
          <w:lang w:eastAsia="uk-UA"/>
        </w:rPr>
        <w:t xml:space="preserve"> Створення музики на комп'ютері, навчання грі на віртуальних інструментах, звукозапис та редагування.</w:t>
      </w:r>
    </w:p>
    <w:p w:rsidR="00B93C56" w:rsidRPr="00B93C56" w:rsidRDefault="00B93C56" w:rsidP="00B93C56">
      <w:pPr>
        <w:numPr>
          <w:ilvl w:val="0"/>
          <w:numId w:val="44"/>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Театральні студії з використанням мультимедійних технологій:</w:t>
      </w:r>
      <w:r w:rsidRPr="00B93C56">
        <w:rPr>
          <w:rFonts w:ascii="Times New Roman" w:eastAsia="Times New Roman" w:hAnsi="Times New Roman" w:cs="Times New Roman"/>
          <w:sz w:val="24"/>
          <w:szCs w:val="24"/>
          <w:lang w:eastAsia="uk-UA"/>
        </w:rPr>
        <w:t xml:space="preserve"> Створення цифрових декорацій, звукового супроводу, </w:t>
      </w:r>
      <w:proofErr w:type="spellStart"/>
      <w:r w:rsidRPr="00B93C56">
        <w:rPr>
          <w:rFonts w:ascii="Times New Roman" w:eastAsia="Times New Roman" w:hAnsi="Times New Roman" w:cs="Times New Roman"/>
          <w:sz w:val="24"/>
          <w:szCs w:val="24"/>
          <w:lang w:eastAsia="uk-UA"/>
        </w:rPr>
        <w:t>відеоефектів</w:t>
      </w:r>
      <w:proofErr w:type="spellEnd"/>
      <w:r w:rsidRPr="00B93C56">
        <w:rPr>
          <w:rFonts w:ascii="Times New Roman" w:eastAsia="Times New Roman" w:hAnsi="Times New Roman" w:cs="Times New Roman"/>
          <w:sz w:val="24"/>
          <w:szCs w:val="24"/>
          <w:lang w:eastAsia="uk-UA"/>
        </w:rPr>
        <w:t xml:space="preserve"> для вистав.</w:t>
      </w:r>
    </w:p>
    <w:p w:rsidR="00B93C56" w:rsidRPr="00B93C56" w:rsidRDefault="00B93C56" w:rsidP="00B93C56">
      <w:pPr>
        <w:numPr>
          <w:ilvl w:val="0"/>
          <w:numId w:val="44"/>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Клуби дебатів та публічних виступів з використанням цифрових презентацій:</w:t>
      </w:r>
      <w:r w:rsidRPr="00B93C56">
        <w:rPr>
          <w:rFonts w:ascii="Times New Roman" w:eastAsia="Times New Roman" w:hAnsi="Times New Roman" w:cs="Times New Roman"/>
          <w:sz w:val="24"/>
          <w:szCs w:val="24"/>
          <w:lang w:eastAsia="uk-UA"/>
        </w:rPr>
        <w:t xml:space="preserve"> Навчання аргументації, критичного мислення та ефективної комунікації з використанням сучасних інструментів.</w:t>
      </w:r>
    </w:p>
    <w:p w:rsidR="00B93C56" w:rsidRPr="00B93C56" w:rsidRDefault="00B93C56" w:rsidP="00B93C56">
      <w:pPr>
        <w:numPr>
          <w:ilvl w:val="0"/>
          <w:numId w:val="44"/>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Літературні гуртки з використанням цифрових платформ:</w:t>
      </w:r>
      <w:r w:rsidRPr="00B93C56">
        <w:rPr>
          <w:rFonts w:ascii="Times New Roman" w:eastAsia="Times New Roman" w:hAnsi="Times New Roman" w:cs="Times New Roman"/>
          <w:sz w:val="24"/>
          <w:szCs w:val="24"/>
          <w:lang w:eastAsia="uk-UA"/>
        </w:rPr>
        <w:t xml:space="preserve"> Створення електронних книг, коміксів, інтерактивних історій, ведення блогів.</w:t>
      </w:r>
    </w:p>
    <w:p w:rsidR="00B93C56" w:rsidRPr="00B93C56" w:rsidRDefault="00B93C56" w:rsidP="00B93C56">
      <w:p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Соціальний та емоційний розвиток:</w:t>
      </w:r>
    </w:p>
    <w:p w:rsidR="00B93C56" w:rsidRPr="00B93C56" w:rsidRDefault="00B93C56" w:rsidP="00B93C56">
      <w:pPr>
        <w:numPr>
          <w:ilvl w:val="0"/>
          <w:numId w:val="45"/>
        </w:num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B93C56">
        <w:rPr>
          <w:rFonts w:ascii="Times New Roman" w:eastAsia="Times New Roman" w:hAnsi="Times New Roman" w:cs="Times New Roman"/>
          <w:b/>
          <w:bCs/>
          <w:sz w:val="24"/>
          <w:szCs w:val="24"/>
          <w:lang w:eastAsia="uk-UA"/>
        </w:rPr>
        <w:t>Проєктні</w:t>
      </w:r>
      <w:proofErr w:type="spellEnd"/>
      <w:r w:rsidRPr="00B93C56">
        <w:rPr>
          <w:rFonts w:ascii="Times New Roman" w:eastAsia="Times New Roman" w:hAnsi="Times New Roman" w:cs="Times New Roman"/>
          <w:b/>
          <w:bCs/>
          <w:sz w:val="24"/>
          <w:szCs w:val="24"/>
          <w:lang w:eastAsia="uk-UA"/>
        </w:rPr>
        <w:t xml:space="preserve"> клуби соціальної спрямованості з використанням цифрових інструментів:</w:t>
      </w:r>
      <w:r w:rsidRPr="00B93C56">
        <w:rPr>
          <w:rFonts w:ascii="Times New Roman" w:eastAsia="Times New Roman" w:hAnsi="Times New Roman" w:cs="Times New Roman"/>
          <w:sz w:val="24"/>
          <w:szCs w:val="24"/>
          <w:lang w:eastAsia="uk-UA"/>
        </w:rPr>
        <w:t xml:space="preserve"> Розробка та реалізація онлайн-кампаній, волонтерських ініціатив, створення інформаційних ресурсів для громади.</w:t>
      </w:r>
    </w:p>
    <w:p w:rsidR="00B93C56" w:rsidRPr="00B93C56" w:rsidRDefault="00B93C56" w:rsidP="00B93C56">
      <w:pPr>
        <w:numPr>
          <w:ilvl w:val="0"/>
          <w:numId w:val="45"/>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Ігри та вікторини онлайн:</w:t>
      </w:r>
      <w:r w:rsidRPr="00B93C56">
        <w:rPr>
          <w:rFonts w:ascii="Times New Roman" w:eastAsia="Times New Roman" w:hAnsi="Times New Roman" w:cs="Times New Roman"/>
          <w:sz w:val="24"/>
          <w:szCs w:val="24"/>
          <w:lang w:eastAsia="uk-UA"/>
        </w:rPr>
        <w:t xml:space="preserve"> Організація інтелектуальних змагань, </w:t>
      </w:r>
      <w:proofErr w:type="spellStart"/>
      <w:r w:rsidRPr="00B93C56">
        <w:rPr>
          <w:rFonts w:ascii="Times New Roman" w:eastAsia="Times New Roman" w:hAnsi="Times New Roman" w:cs="Times New Roman"/>
          <w:sz w:val="24"/>
          <w:szCs w:val="24"/>
          <w:lang w:eastAsia="uk-UA"/>
        </w:rPr>
        <w:t>квестів</w:t>
      </w:r>
      <w:proofErr w:type="spellEnd"/>
      <w:r w:rsidRPr="00B93C56">
        <w:rPr>
          <w:rFonts w:ascii="Times New Roman" w:eastAsia="Times New Roman" w:hAnsi="Times New Roman" w:cs="Times New Roman"/>
          <w:sz w:val="24"/>
          <w:szCs w:val="24"/>
          <w:lang w:eastAsia="uk-UA"/>
        </w:rPr>
        <w:t>, тематичних вечорів з використанням онлайн-платформ.</w:t>
      </w:r>
    </w:p>
    <w:p w:rsidR="00B93C56" w:rsidRPr="00B93C56" w:rsidRDefault="00B93C56" w:rsidP="00B93C56">
      <w:pPr>
        <w:numPr>
          <w:ilvl w:val="0"/>
          <w:numId w:val="45"/>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Створення шкільного онлайн-радіо або телебачення:</w:t>
      </w:r>
      <w:r w:rsidRPr="00B93C56">
        <w:rPr>
          <w:rFonts w:ascii="Times New Roman" w:eastAsia="Times New Roman" w:hAnsi="Times New Roman" w:cs="Times New Roman"/>
          <w:sz w:val="24"/>
          <w:szCs w:val="24"/>
          <w:lang w:eastAsia="uk-UA"/>
        </w:rPr>
        <w:t xml:space="preserve"> Залучення учнів до підготовки та трансляції новин, інтерв'ю, розважальних програм.</w:t>
      </w:r>
    </w:p>
    <w:p w:rsidR="00B93C56" w:rsidRPr="00B93C56" w:rsidRDefault="00B93C56" w:rsidP="00B93C56">
      <w:pPr>
        <w:numPr>
          <w:ilvl w:val="0"/>
          <w:numId w:val="45"/>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Клуби за інтересами з використанням онлайн-платформ для спілкування та обміну досвідом:</w:t>
      </w:r>
      <w:r w:rsidRPr="00B93C56">
        <w:rPr>
          <w:rFonts w:ascii="Times New Roman" w:eastAsia="Times New Roman" w:hAnsi="Times New Roman" w:cs="Times New Roman"/>
          <w:sz w:val="24"/>
          <w:szCs w:val="24"/>
          <w:lang w:eastAsia="uk-UA"/>
        </w:rPr>
        <w:t xml:space="preserve"> Об'єднання учнів зі спільними захопленнями (наприклад, любителів історії, географії, кіно тощо).</w:t>
      </w:r>
    </w:p>
    <w:p w:rsidR="00B93C56" w:rsidRPr="00B93C56" w:rsidRDefault="00B93C56" w:rsidP="00B93C56">
      <w:p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Організаційні та практичні заходи:</w:t>
      </w:r>
    </w:p>
    <w:p w:rsidR="00B93C56" w:rsidRPr="00B93C56" w:rsidRDefault="00B93C56" w:rsidP="00B93C56">
      <w:pPr>
        <w:numPr>
          <w:ilvl w:val="0"/>
          <w:numId w:val="46"/>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Майстер-класи та </w:t>
      </w:r>
      <w:proofErr w:type="spellStart"/>
      <w:r w:rsidRPr="00B93C56">
        <w:rPr>
          <w:rFonts w:ascii="Times New Roman" w:eastAsia="Times New Roman" w:hAnsi="Times New Roman" w:cs="Times New Roman"/>
          <w:b/>
          <w:bCs/>
          <w:sz w:val="24"/>
          <w:szCs w:val="24"/>
          <w:lang w:eastAsia="uk-UA"/>
        </w:rPr>
        <w:t>воркшопи</w:t>
      </w:r>
      <w:proofErr w:type="spellEnd"/>
      <w:r w:rsidRPr="00B93C56">
        <w:rPr>
          <w:rFonts w:ascii="Times New Roman" w:eastAsia="Times New Roman" w:hAnsi="Times New Roman" w:cs="Times New Roman"/>
          <w:b/>
          <w:bCs/>
          <w:sz w:val="24"/>
          <w:szCs w:val="24"/>
          <w:lang w:eastAsia="uk-UA"/>
        </w:rPr>
        <w:t xml:space="preserve"> від запрошених фахівців у сфері цифрових технологій:</w:t>
      </w:r>
      <w:r w:rsidRPr="00B93C56">
        <w:rPr>
          <w:rFonts w:ascii="Times New Roman" w:eastAsia="Times New Roman" w:hAnsi="Times New Roman" w:cs="Times New Roman"/>
          <w:sz w:val="24"/>
          <w:szCs w:val="24"/>
          <w:lang w:eastAsia="uk-UA"/>
        </w:rPr>
        <w:t xml:space="preserve"> Зустрічі з програмістами, дизайнерами, </w:t>
      </w:r>
      <w:proofErr w:type="spellStart"/>
      <w:r w:rsidRPr="00B93C56">
        <w:rPr>
          <w:rFonts w:ascii="Times New Roman" w:eastAsia="Times New Roman" w:hAnsi="Times New Roman" w:cs="Times New Roman"/>
          <w:sz w:val="24"/>
          <w:szCs w:val="24"/>
          <w:lang w:eastAsia="uk-UA"/>
        </w:rPr>
        <w:t>відеоблогерами</w:t>
      </w:r>
      <w:proofErr w:type="spellEnd"/>
      <w:r w:rsidRPr="00B93C56">
        <w:rPr>
          <w:rFonts w:ascii="Times New Roman" w:eastAsia="Times New Roman" w:hAnsi="Times New Roman" w:cs="Times New Roman"/>
          <w:sz w:val="24"/>
          <w:szCs w:val="24"/>
          <w:lang w:eastAsia="uk-UA"/>
        </w:rPr>
        <w:t xml:space="preserve">, спеціалістами з </w:t>
      </w:r>
      <w:proofErr w:type="spellStart"/>
      <w:r w:rsidRPr="00B93C56">
        <w:rPr>
          <w:rFonts w:ascii="Times New Roman" w:eastAsia="Times New Roman" w:hAnsi="Times New Roman" w:cs="Times New Roman"/>
          <w:sz w:val="24"/>
          <w:szCs w:val="24"/>
          <w:lang w:eastAsia="uk-UA"/>
        </w:rPr>
        <w:t>кібербезпеки</w:t>
      </w:r>
      <w:proofErr w:type="spellEnd"/>
      <w:r w:rsidRPr="00B93C56">
        <w:rPr>
          <w:rFonts w:ascii="Times New Roman" w:eastAsia="Times New Roman" w:hAnsi="Times New Roman" w:cs="Times New Roman"/>
          <w:sz w:val="24"/>
          <w:szCs w:val="24"/>
          <w:lang w:eastAsia="uk-UA"/>
        </w:rPr>
        <w:t>.</w:t>
      </w:r>
    </w:p>
    <w:p w:rsidR="00B93C56" w:rsidRPr="00B93C56" w:rsidRDefault="00B93C56" w:rsidP="00B93C56">
      <w:pPr>
        <w:numPr>
          <w:ilvl w:val="0"/>
          <w:numId w:val="46"/>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Екскурсії до IT-компаній, наукових центрів, </w:t>
      </w:r>
      <w:proofErr w:type="spellStart"/>
      <w:r w:rsidRPr="00B93C56">
        <w:rPr>
          <w:rFonts w:ascii="Times New Roman" w:eastAsia="Times New Roman" w:hAnsi="Times New Roman" w:cs="Times New Roman"/>
          <w:b/>
          <w:bCs/>
          <w:sz w:val="24"/>
          <w:szCs w:val="24"/>
          <w:lang w:eastAsia="uk-UA"/>
        </w:rPr>
        <w:t>медіастудій</w:t>
      </w:r>
      <w:proofErr w:type="spellEnd"/>
      <w:r w:rsidRPr="00B93C56">
        <w:rPr>
          <w:rFonts w:ascii="Times New Roman" w:eastAsia="Times New Roman" w:hAnsi="Times New Roman" w:cs="Times New Roman"/>
          <w:b/>
          <w:bCs/>
          <w:sz w:val="24"/>
          <w:szCs w:val="24"/>
          <w:lang w:eastAsia="uk-UA"/>
        </w:rPr>
        <w:t>.</w:t>
      </w:r>
    </w:p>
    <w:p w:rsidR="00B93C56" w:rsidRPr="00B93C56" w:rsidRDefault="00B93C56" w:rsidP="00B93C56">
      <w:pPr>
        <w:numPr>
          <w:ilvl w:val="0"/>
          <w:numId w:val="46"/>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Участь у онлайн-конкурсах, олімпіадах, </w:t>
      </w:r>
      <w:proofErr w:type="spellStart"/>
      <w:r w:rsidRPr="00B93C56">
        <w:rPr>
          <w:rFonts w:ascii="Times New Roman" w:eastAsia="Times New Roman" w:hAnsi="Times New Roman" w:cs="Times New Roman"/>
          <w:b/>
          <w:bCs/>
          <w:sz w:val="24"/>
          <w:szCs w:val="24"/>
          <w:lang w:eastAsia="uk-UA"/>
        </w:rPr>
        <w:t>хакатонах</w:t>
      </w:r>
      <w:proofErr w:type="spellEnd"/>
      <w:r w:rsidRPr="00B93C56">
        <w:rPr>
          <w:rFonts w:ascii="Times New Roman" w:eastAsia="Times New Roman" w:hAnsi="Times New Roman" w:cs="Times New Roman"/>
          <w:b/>
          <w:bCs/>
          <w:sz w:val="24"/>
          <w:szCs w:val="24"/>
          <w:lang w:eastAsia="uk-UA"/>
        </w:rPr>
        <w:t>.</w:t>
      </w:r>
    </w:p>
    <w:p w:rsidR="00B93C56" w:rsidRPr="00B93C56" w:rsidRDefault="00B93C56" w:rsidP="00B93C56">
      <w:pPr>
        <w:numPr>
          <w:ilvl w:val="0"/>
          <w:numId w:val="46"/>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Спільні </w:t>
      </w:r>
      <w:proofErr w:type="spellStart"/>
      <w:r w:rsidRPr="00B93C56">
        <w:rPr>
          <w:rFonts w:ascii="Times New Roman" w:eastAsia="Times New Roman" w:hAnsi="Times New Roman" w:cs="Times New Roman"/>
          <w:b/>
          <w:bCs/>
          <w:sz w:val="24"/>
          <w:szCs w:val="24"/>
          <w:lang w:eastAsia="uk-UA"/>
        </w:rPr>
        <w:t>проєкти</w:t>
      </w:r>
      <w:proofErr w:type="spellEnd"/>
      <w:r w:rsidRPr="00B93C56">
        <w:rPr>
          <w:rFonts w:ascii="Times New Roman" w:eastAsia="Times New Roman" w:hAnsi="Times New Roman" w:cs="Times New Roman"/>
          <w:b/>
          <w:bCs/>
          <w:sz w:val="24"/>
          <w:szCs w:val="24"/>
          <w:lang w:eastAsia="uk-UA"/>
        </w:rPr>
        <w:t xml:space="preserve"> з іншими школами або організаціями з використанням онлайн-платформ для співпраці.</w:t>
      </w:r>
    </w:p>
    <w:p w:rsidR="00B93C56" w:rsidRPr="00B93C56" w:rsidRDefault="00B93C56" w:rsidP="00B93C56">
      <w:p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sz w:val="24"/>
          <w:szCs w:val="24"/>
          <w:lang w:eastAsia="uk-UA"/>
        </w:rPr>
        <w:t xml:space="preserve">Важливо, щоб позакласна робота в цифровому освітньому центрі була гнучкою, враховувала інтереси учнів, сприяла їхньому всебічному розвитку та допомагала їм відчути себе впевнено у цифровому світі. </w:t>
      </w:r>
      <w:proofErr w:type="spellStart"/>
      <w:r w:rsidRPr="00B93C56">
        <w:rPr>
          <w:rFonts w:ascii="Times New Roman" w:eastAsia="Times New Roman" w:hAnsi="Times New Roman" w:cs="Times New Roman"/>
          <w:sz w:val="24"/>
          <w:szCs w:val="24"/>
          <w:lang w:eastAsia="uk-UA"/>
        </w:rPr>
        <w:t>Тьютори</w:t>
      </w:r>
      <w:proofErr w:type="spellEnd"/>
      <w:r w:rsidRPr="00B93C56">
        <w:rPr>
          <w:rFonts w:ascii="Times New Roman" w:eastAsia="Times New Roman" w:hAnsi="Times New Roman" w:cs="Times New Roman"/>
          <w:sz w:val="24"/>
          <w:szCs w:val="24"/>
          <w:lang w:eastAsia="uk-UA"/>
        </w:rPr>
        <w:t xml:space="preserve"> та педагоги центру повинні створювати сприятливу атмосферу для експериментів, творчості та співпраці.</w:t>
      </w:r>
    </w:p>
    <w:p w:rsidR="00B93C56" w:rsidRPr="00B93C56" w:rsidRDefault="00B93C56" w:rsidP="00B93C56">
      <w:p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sz w:val="24"/>
          <w:szCs w:val="24"/>
          <w:lang w:eastAsia="uk-UA"/>
        </w:rPr>
        <w:t>Основні заходи в цифровому освітньому центрі школи можуть включати:</w:t>
      </w:r>
    </w:p>
    <w:p w:rsidR="00B93C56" w:rsidRPr="00B93C56" w:rsidRDefault="00B93C56" w:rsidP="00B93C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Надолуження освітніх втрат:</w:t>
      </w:r>
      <w:r w:rsidRPr="00B93C56">
        <w:rPr>
          <w:rFonts w:ascii="Times New Roman" w:eastAsia="Times New Roman" w:hAnsi="Times New Roman" w:cs="Times New Roman"/>
          <w:sz w:val="24"/>
          <w:szCs w:val="24"/>
          <w:lang w:eastAsia="uk-UA"/>
        </w:rPr>
        <w:t xml:space="preserve"> Використання штучного інтелекту та віртуальної реальності для допомоги учням у засвоєнні пропущеного матеріалу.</w:t>
      </w:r>
    </w:p>
    <w:p w:rsidR="00B93C56" w:rsidRPr="00B93C56" w:rsidRDefault="00B93C56" w:rsidP="00B93C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lastRenderedPageBreak/>
        <w:t>Інтерактивні уроки:</w:t>
      </w:r>
      <w:r w:rsidRPr="00B93C56">
        <w:rPr>
          <w:rFonts w:ascii="Times New Roman" w:eastAsia="Times New Roman" w:hAnsi="Times New Roman" w:cs="Times New Roman"/>
          <w:sz w:val="24"/>
          <w:szCs w:val="24"/>
          <w:lang w:eastAsia="uk-UA"/>
        </w:rPr>
        <w:t xml:space="preserve"> Проведення уроків з використанням сучасних технологій, таких як AR/VR, для підвищення зацікавленості учнів.</w:t>
      </w:r>
    </w:p>
    <w:p w:rsidR="00B93C56" w:rsidRPr="00B93C56" w:rsidRDefault="00B93C56" w:rsidP="00B93C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Індивідуальні консультації:</w:t>
      </w:r>
      <w:r w:rsidRPr="00B93C56">
        <w:rPr>
          <w:rFonts w:ascii="Times New Roman" w:eastAsia="Times New Roman" w:hAnsi="Times New Roman" w:cs="Times New Roman"/>
          <w:sz w:val="24"/>
          <w:szCs w:val="24"/>
          <w:lang w:eastAsia="uk-UA"/>
        </w:rPr>
        <w:t xml:space="preserve"> Надання учням персоналізованої підтримки та допомоги у навчанні.</w:t>
      </w:r>
    </w:p>
    <w:p w:rsidR="00B93C56" w:rsidRPr="00B93C56" w:rsidRDefault="00B93C56" w:rsidP="00B93C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Розвиток навичок XXI століття:</w:t>
      </w:r>
      <w:r w:rsidRPr="00B93C56">
        <w:rPr>
          <w:rFonts w:ascii="Times New Roman" w:eastAsia="Times New Roman" w:hAnsi="Times New Roman" w:cs="Times New Roman"/>
          <w:sz w:val="24"/>
          <w:szCs w:val="24"/>
          <w:lang w:eastAsia="uk-UA"/>
        </w:rPr>
        <w:t xml:space="preserve"> Опанування програмування (наприклад, у </w:t>
      </w:r>
      <w:proofErr w:type="spellStart"/>
      <w:r w:rsidRPr="00B93C56">
        <w:rPr>
          <w:rFonts w:ascii="Times New Roman" w:eastAsia="Times New Roman" w:hAnsi="Times New Roman" w:cs="Times New Roman"/>
          <w:sz w:val="24"/>
          <w:szCs w:val="24"/>
          <w:lang w:eastAsia="uk-UA"/>
        </w:rPr>
        <w:t>Minecraft</w:t>
      </w:r>
      <w:proofErr w:type="spellEnd"/>
      <w:r w:rsidRPr="00B93C56">
        <w:rPr>
          <w:rFonts w:ascii="Times New Roman" w:eastAsia="Times New Roman" w:hAnsi="Times New Roman" w:cs="Times New Roman"/>
          <w:sz w:val="24"/>
          <w:szCs w:val="24"/>
          <w:lang w:eastAsia="uk-UA"/>
        </w:rPr>
        <w:t>), критичного мислення, комунікації та співпраці.</w:t>
      </w:r>
    </w:p>
    <w:p w:rsidR="00B93C56" w:rsidRPr="00B93C56" w:rsidRDefault="00B93C56" w:rsidP="00B93C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 xml:space="preserve">Удосконалення </w:t>
      </w:r>
      <w:proofErr w:type="spellStart"/>
      <w:r w:rsidRPr="00B93C56">
        <w:rPr>
          <w:rFonts w:ascii="Times New Roman" w:eastAsia="Times New Roman" w:hAnsi="Times New Roman" w:cs="Times New Roman"/>
          <w:b/>
          <w:bCs/>
          <w:sz w:val="24"/>
          <w:szCs w:val="24"/>
          <w:lang w:eastAsia="uk-UA"/>
        </w:rPr>
        <w:t>мовних</w:t>
      </w:r>
      <w:proofErr w:type="spellEnd"/>
      <w:r w:rsidRPr="00B93C56">
        <w:rPr>
          <w:rFonts w:ascii="Times New Roman" w:eastAsia="Times New Roman" w:hAnsi="Times New Roman" w:cs="Times New Roman"/>
          <w:b/>
          <w:bCs/>
          <w:sz w:val="24"/>
          <w:szCs w:val="24"/>
          <w:lang w:eastAsia="uk-UA"/>
        </w:rPr>
        <w:t xml:space="preserve"> навичок:</w:t>
      </w:r>
      <w:r w:rsidRPr="00B93C56">
        <w:rPr>
          <w:rFonts w:ascii="Times New Roman" w:eastAsia="Times New Roman" w:hAnsi="Times New Roman" w:cs="Times New Roman"/>
          <w:sz w:val="24"/>
          <w:szCs w:val="24"/>
          <w:lang w:eastAsia="uk-UA"/>
        </w:rPr>
        <w:t xml:space="preserve"> Заняття з української та англійської мов.</w:t>
      </w:r>
    </w:p>
    <w:p w:rsidR="00B93C56" w:rsidRPr="00B93C56" w:rsidRDefault="00B93C56" w:rsidP="00B93C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Психоемоційна підтримка:</w:t>
      </w:r>
      <w:r w:rsidRPr="00B93C56">
        <w:rPr>
          <w:rFonts w:ascii="Times New Roman" w:eastAsia="Times New Roman" w:hAnsi="Times New Roman" w:cs="Times New Roman"/>
          <w:sz w:val="24"/>
          <w:szCs w:val="24"/>
          <w:lang w:eastAsia="uk-UA"/>
        </w:rPr>
        <w:t xml:space="preserve"> Надання учням допомоги у подоланні стресу та тривожності.</w:t>
      </w:r>
    </w:p>
    <w:p w:rsidR="00B93C56" w:rsidRPr="00B93C56" w:rsidRDefault="00B93C56" w:rsidP="00B93C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Профорієнтація:</w:t>
      </w:r>
      <w:r w:rsidRPr="00B93C56">
        <w:rPr>
          <w:rFonts w:ascii="Times New Roman" w:eastAsia="Times New Roman" w:hAnsi="Times New Roman" w:cs="Times New Roman"/>
          <w:sz w:val="24"/>
          <w:szCs w:val="24"/>
          <w:lang w:eastAsia="uk-UA"/>
        </w:rPr>
        <w:t xml:space="preserve"> Допомога учням у визначенні майбутньої професії.</w:t>
      </w:r>
    </w:p>
    <w:p w:rsidR="00B93C56" w:rsidRPr="00B93C56" w:rsidRDefault="00B93C56" w:rsidP="00B93C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Майстер-класи та тренінги:</w:t>
      </w:r>
      <w:r w:rsidRPr="00B93C56">
        <w:rPr>
          <w:rFonts w:ascii="Times New Roman" w:eastAsia="Times New Roman" w:hAnsi="Times New Roman" w:cs="Times New Roman"/>
          <w:sz w:val="24"/>
          <w:szCs w:val="24"/>
          <w:lang w:eastAsia="uk-UA"/>
        </w:rPr>
        <w:t xml:space="preserve"> Проведення різноманітних заходів для розвитку творчих та практичних навичок.</w:t>
      </w:r>
    </w:p>
    <w:p w:rsidR="00B93C56" w:rsidRPr="00B93C56" w:rsidRDefault="00B93C56" w:rsidP="00B93C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Виховні та розвивальні заходи:</w:t>
      </w:r>
      <w:r w:rsidRPr="00B93C56">
        <w:rPr>
          <w:rFonts w:ascii="Times New Roman" w:eastAsia="Times New Roman" w:hAnsi="Times New Roman" w:cs="Times New Roman"/>
          <w:sz w:val="24"/>
          <w:szCs w:val="24"/>
          <w:lang w:eastAsia="uk-UA"/>
        </w:rPr>
        <w:t xml:space="preserve"> Організація заходів, спрямованих на всебічний розвиток учнів.</w:t>
      </w:r>
    </w:p>
    <w:p w:rsidR="00B93C56" w:rsidRPr="00B93C56" w:rsidRDefault="00B93C56" w:rsidP="00B93C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Застосування технології "перевернутий клас":</w:t>
      </w:r>
      <w:r w:rsidRPr="00B93C56">
        <w:rPr>
          <w:rFonts w:ascii="Times New Roman" w:eastAsia="Times New Roman" w:hAnsi="Times New Roman" w:cs="Times New Roman"/>
          <w:sz w:val="24"/>
          <w:szCs w:val="24"/>
          <w:lang w:eastAsia="uk-UA"/>
        </w:rPr>
        <w:t xml:space="preserve"> Зміна традиційної моделі навчання, коли учні вивчають теоретичний матеріал вдома, а в класі виконують практичні завдання.</w:t>
      </w:r>
    </w:p>
    <w:p w:rsidR="00B93C56" w:rsidRPr="00B93C56" w:rsidRDefault="00B93C56" w:rsidP="00B93C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b/>
          <w:bCs/>
          <w:sz w:val="24"/>
          <w:szCs w:val="24"/>
          <w:lang w:eastAsia="uk-UA"/>
        </w:rPr>
        <w:t>Уроки для успішного життя:</w:t>
      </w:r>
      <w:r w:rsidRPr="00B93C56">
        <w:rPr>
          <w:rFonts w:ascii="Times New Roman" w:eastAsia="Times New Roman" w:hAnsi="Times New Roman" w:cs="Times New Roman"/>
          <w:sz w:val="24"/>
          <w:szCs w:val="24"/>
          <w:lang w:eastAsia="uk-UA"/>
        </w:rPr>
        <w:t xml:space="preserve"> Проведення занять, спрямованих на розвиток соціальних та емоційних навичок, необхідних для успішної адаптації в суспільстві.</w:t>
      </w:r>
    </w:p>
    <w:p w:rsidR="00B93C56" w:rsidRPr="00B93C56" w:rsidRDefault="00B93C56" w:rsidP="00B93C56">
      <w:pPr>
        <w:spacing w:before="100" w:beforeAutospacing="1" w:after="100" w:afterAutospacing="1" w:line="240" w:lineRule="auto"/>
        <w:rPr>
          <w:rFonts w:ascii="Times New Roman" w:eastAsia="Times New Roman" w:hAnsi="Times New Roman" w:cs="Times New Roman"/>
          <w:sz w:val="24"/>
          <w:szCs w:val="24"/>
          <w:lang w:eastAsia="uk-UA"/>
        </w:rPr>
      </w:pPr>
      <w:r w:rsidRPr="00B93C56">
        <w:rPr>
          <w:rFonts w:ascii="Times New Roman" w:eastAsia="Times New Roman" w:hAnsi="Times New Roman" w:cs="Times New Roman"/>
          <w:sz w:val="24"/>
          <w:szCs w:val="24"/>
          <w:lang w:eastAsia="uk-UA"/>
        </w:rPr>
        <w:t xml:space="preserve">Цифрові освітні центри часто обладнуються сучасною технікою, такою як ноутбуки, планшети, інтерактивні дошки, 3D-принтери, а також мають доступ до швидкісного інтернету. У центрах працюють кваліфіковані </w:t>
      </w:r>
      <w:proofErr w:type="spellStart"/>
      <w:r w:rsidRPr="00B93C56">
        <w:rPr>
          <w:rFonts w:ascii="Times New Roman" w:eastAsia="Times New Roman" w:hAnsi="Times New Roman" w:cs="Times New Roman"/>
          <w:sz w:val="24"/>
          <w:szCs w:val="24"/>
          <w:lang w:eastAsia="uk-UA"/>
        </w:rPr>
        <w:t>тьютори</w:t>
      </w:r>
      <w:proofErr w:type="spellEnd"/>
      <w:r w:rsidRPr="00B93C56">
        <w:rPr>
          <w:rFonts w:ascii="Times New Roman" w:eastAsia="Times New Roman" w:hAnsi="Times New Roman" w:cs="Times New Roman"/>
          <w:sz w:val="24"/>
          <w:szCs w:val="24"/>
          <w:lang w:eastAsia="uk-UA"/>
        </w:rPr>
        <w:t>, які допомагають учням у навчанні та організовують їхнє дозвілля.</w:t>
      </w:r>
    </w:p>
    <w:p w:rsidR="00B93C56" w:rsidRDefault="00B93C56"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9C1A77" w:rsidRDefault="009C1A77"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9C1A77" w:rsidRDefault="009C1A77"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p>
    <w:p w:rsidR="009C1A77" w:rsidRDefault="009C1A77" w:rsidP="00B93C56">
      <w:pPr>
        <w:spacing w:before="100" w:beforeAutospacing="1" w:after="100" w:afterAutospacing="1" w:line="240" w:lineRule="auto"/>
        <w:rPr>
          <w:rFonts w:ascii="Times New Roman" w:eastAsia="Times New Roman" w:hAnsi="Times New Roman" w:cs="Times New Roman"/>
          <w:b/>
          <w:sz w:val="32"/>
          <w:szCs w:val="28"/>
          <w:lang w:eastAsia="uk-UA"/>
        </w:rPr>
      </w:pPr>
    </w:p>
    <w:p w:rsidR="00B93C56" w:rsidRDefault="00B93C56" w:rsidP="00B93C56">
      <w:pPr>
        <w:spacing w:before="100" w:beforeAutospacing="1" w:after="100" w:afterAutospacing="1" w:line="240" w:lineRule="auto"/>
        <w:rPr>
          <w:rFonts w:ascii="Times New Roman" w:eastAsia="Times New Roman" w:hAnsi="Times New Roman" w:cs="Times New Roman"/>
          <w:b/>
          <w:sz w:val="32"/>
          <w:szCs w:val="28"/>
          <w:lang w:eastAsia="uk-UA"/>
        </w:rPr>
      </w:pPr>
    </w:p>
    <w:p w:rsidR="00B93C56" w:rsidRDefault="00B93C56" w:rsidP="00B93C56">
      <w:pPr>
        <w:spacing w:before="100" w:beforeAutospacing="1" w:after="100" w:afterAutospacing="1" w:line="240" w:lineRule="auto"/>
        <w:rPr>
          <w:rFonts w:ascii="Times New Roman" w:eastAsia="Times New Roman" w:hAnsi="Times New Roman" w:cs="Times New Roman"/>
          <w:b/>
          <w:sz w:val="32"/>
          <w:szCs w:val="28"/>
          <w:lang w:eastAsia="uk-UA"/>
        </w:rPr>
      </w:pPr>
    </w:p>
    <w:p w:rsidR="00B93C56" w:rsidRDefault="00B93C56" w:rsidP="00B93C56">
      <w:pPr>
        <w:spacing w:before="100" w:beforeAutospacing="1" w:after="100" w:afterAutospacing="1" w:line="240" w:lineRule="auto"/>
        <w:rPr>
          <w:rFonts w:ascii="Times New Roman" w:eastAsia="Times New Roman" w:hAnsi="Times New Roman" w:cs="Times New Roman"/>
          <w:b/>
          <w:sz w:val="32"/>
          <w:szCs w:val="28"/>
          <w:lang w:eastAsia="uk-UA"/>
        </w:rPr>
      </w:pPr>
    </w:p>
    <w:p w:rsidR="008224E9" w:rsidRDefault="008224E9" w:rsidP="00B93C56">
      <w:pPr>
        <w:spacing w:before="100" w:beforeAutospacing="1" w:after="100" w:afterAutospacing="1" w:line="240" w:lineRule="auto"/>
        <w:rPr>
          <w:rFonts w:ascii="Times New Roman" w:eastAsia="Times New Roman" w:hAnsi="Times New Roman" w:cs="Times New Roman"/>
          <w:b/>
          <w:sz w:val="32"/>
          <w:szCs w:val="28"/>
          <w:lang w:eastAsia="uk-UA"/>
        </w:rPr>
      </w:pPr>
    </w:p>
    <w:p w:rsidR="008224E9" w:rsidRDefault="008224E9" w:rsidP="00B93C56">
      <w:pPr>
        <w:spacing w:before="100" w:beforeAutospacing="1" w:after="100" w:afterAutospacing="1" w:line="240" w:lineRule="auto"/>
        <w:rPr>
          <w:rFonts w:ascii="Times New Roman" w:eastAsia="Times New Roman" w:hAnsi="Times New Roman" w:cs="Times New Roman"/>
          <w:b/>
          <w:sz w:val="32"/>
          <w:szCs w:val="28"/>
          <w:lang w:eastAsia="uk-UA"/>
        </w:rPr>
      </w:pPr>
    </w:p>
    <w:p w:rsidR="008224E9" w:rsidRDefault="008224E9" w:rsidP="00B93C56">
      <w:pPr>
        <w:spacing w:before="100" w:beforeAutospacing="1" w:after="100" w:afterAutospacing="1" w:line="240" w:lineRule="auto"/>
        <w:rPr>
          <w:rFonts w:ascii="Times New Roman" w:eastAsia="Times New Roman" w:hAnsi="Times New Roman" w:cs="Times New Roman"/>
          <w:b/>
          <w:sz w:val="32"/>
          <w:szCs w:val="28"/>
          <w:lang w:eastAsia="uk-UA"/>
        </w:rPr>
      </w:pPr>
    </w:p>
    <w:p w:rsidR="008224E9" w:rsidRDefault="008224E9" w:rsidP="00B93C56">
      <w:pPr>
        <w:spacing w:before="100" w:beforeAutospacing="1" w:after="100" w:afterAutospacing="1" w:line="240" w:lineRule="auto"/>
        <w:rPr>
          <w:rFonts w:ascii="Times New Roman" w:eastAsia="Times New Roman" w:hAnsi="Times New Roman" w:cs="Times New Roman"/>
          <w:b/>
          <w:sz w:val="32"/>
          <w:szCs w:val="28"/>
          <w:lang w:eastAsia="uk-UA"/>
        </w:rPr>
      </w:pPr>
    </w:p>
    <w:p w:rsidR="008224E9" w:rsidRDefault="008224E9" w:rsidP="00B93C56">
      <w:pPr>
        <w:spacing w:before="100" w:beforeAutospacing="1" w:after="100" w:afterAutospacing="1" w:line="240" w:lineRule="auto"/>
        <w:rPr>
          <w:rFonts w:ascii="Times New Roman" w:eastAsia="Times New Roman" w:hAnsi="Times New Roman" w:cs="Times New Roman"/>
          <w:b/>
          <w:sz w:val="32"/>
          <w:szCs w:val="28"/>
          <w:lang w:eastAsia="uk-UA"/>
        </w:rPr>
      </w:pPr>
    </w:p>
    <w:p w:rsidR="009C1A77" w:rsidRDefault="009C1A77" w:rsidP="003C180E">
      <w:pPr>
        <w:spacing w:before="100" w:beforeAutospacing="1" w:after="100" w:afterAutospacing="1" w:line="240" w:lineRule="auto"/>
        <w:rPr>
          <w:rFonts w:ascii="Times New Roman" w:eastAsia="Times New Roman" w:hAnsi="Times New Roman" w:cs="Times New Roman"/>
          <w:b/>
          <w:sz w:val="32"/>
          <w:szCs w:val="28"/>
          <w:lang w:eastAsia="uk-UA"/>
        </w:rPr>
      </w:pPr>
      <w:bookmarkStart w:id="0" w:name="_GoBack"/>
      <w:bookmarkEnd w:id="0"/>
    </w:p>
    <w:p w:rsidR="002604ED" w:rsidRPr="00DB2804" w:rsidRDefault="002604ED" w:rsidP="002604ED">
      <w:pPr>
        <w:spacing w:before="100" w:beforeAutospacing="1" w:after="100" w:afterAutospacing="1" w:line="240" w:lineRule="auto"/>
        <w:jc w:val="center"/>
        <w:rPr>
          <w:rFonts w:ascii="Times New Roman" w:eastAsia="Times New Roman" w:hAnsi="Times New Roman" w:cs="Times New Roman"/>
          <w:b/>
          <w:sz w:val="32"/>
          <w:szCs w:val="28"/>
          <w:lang w:eastAsia="uk-UA"/>
        </w:rPr>
      </w:pPr>
      <w:r w:rsidRPr="00DB2804">
        <w:rPr>
          <w:rFonts w:ascii="Times New Roman" w:eastAsia="Times New Roman" w:hAnsi="Times New Roman" w:cs="Times New Roman"/>
          <w:b/>
          <w:sz w:val="32"/>
          <w:szCs w:val="28"/>
          <w:lang w:eastAsia="uk-UA"/>
        </w:rPr>
        <w:lastRenderedPageBreak/>
        <w:t>Психолого-педагогічна підтримка</w:t>
      </w:r>
    </w:p>
    <w:p w:rsidR="002604ED" w:rsidRPr="00DB2804"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sz w:val="28"/>
          <w:szCs w:val="28"/>
          <w:lang w:eastAsia="uk-UA"/>
        </w:rPr>
        <w:t>Психолого-педагогічна підтримка в освітньому центрі є комплексом заходів, спрямованих на забезпечення сприятливих умов для навчання, розвитку та соціалізації учнів. Вона охоплює різні аспекти, включаючи:</w:t>
      </w:r>
    </w:p>
    <w:p w:rsidR="002604ED" w:rsidRPr="00DB2804"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1. Психологічна підтримка:</w:t>
      </w:r>
    </w:p>
    <w:p w:rsidR="002604ED" w:rsidRPr="00DB2804" w:rsidRDefault="002604ED" w:rsidP="002604ED">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Індивідуальні консультації:</w:t>
      </w:r>
      <w:r w:rsidRPr="00DB2804">
        <w:rPr>
          <w:rFonts w:ascii="Times New Roman" w:eastAsia="Times New Roman" w:hAnsi="Times New Roman" w:cs="Times New Roman"/>
          <w:sz w:val="28"/>
          <w:szCs w:val="28"/>
          <w:lang w:eastAsia="uk-UA"/>
        </w:rPr>
        <w:t xml:space="preserve"> Надання психологічної допомоги учням, які відчувають емоційні труднощі, стрес, тривожність, проблеми у спілкуванні тощо.</w:t>
      </w:r>
    </w:p>
    <w:p w:rsidR="002604ED" w:rsidRPr="00DB2804" w:rsidRDefault="002604ED" w:rsidP="002604ED">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Групові заняття:</w:t>
      </w:r>
      <w:r w:rsidRPr="00DB2804">
        <w:rPr>
          <w:rFonts w:ascii="Times New Roman" w:eastAsia="Times New Roman" w:hAnsi="Times New Roman" w:cs="Times New Roman"/>
          <w:sz w:val="28"/>
          <w:szCs w:val="28"/>
          <w:lang w:eastAsia="uk-UA"/>
        </w:rPr>
        <w:t xml:space="preserve"> Проведення тренінгів, спрямованих на розвиток соціальних навичок, емоційного інтелекту, саморегуляції, профілактику булінгу та інших негативних явищ.</w:t>
      </w:r>
    </w:p>
    <w:p w:rsidR="002604ED" w:rsidRPr="00DB2804" w:rsidRDefault="002604ED" w:rsidP="002604ED">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Діагностика:</w:t>
      </w:r>
      <w:r w:rsidRPr="00DB2804">
        <w:rPr>
          <w:rFonts w:ascii="Times New Roman" w:eastAsia="Times New Roman" w:hAnsi="Times New Roman" w:cs="Times New Roman"/>
          <w:sz w:val="28"/>
          <w:szCs w:val="28"/>
          <w:lang w:eastAsia="uk-UA"/>
        </w:rPr>
        <w:t xml:space="preserve"> Виявлення психологічних особливостей учнів, їхніх потреб та проблем за допомогою психологічних тестів та опитувальників.</w:t>
      </w:r>
    </w:p>
    <w:p w:rsidR="002604ED" w:rsidRPr="00DB2804" w:rsidRDefault="002604ED" w:rsidP="002604ED">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Профілактика:</w:t>
      </w:r>
      <w:r w:rsidRPr="00DB2804">
        <w:rPr>
          <w:rFonts w:ascii="Times New Roman" w:eastAsia="Times New Roman" w:hAnsi="Times New Roman" w:cs="Times New Roman"/>
          <w:sz w:val="28"/>
          <w:szCs w:val="28"/>
          <w:lang w:eastAsia="uk-UA"/>
        </w:rPr>
        <w:t xml:space="preserve"> Проведення заходів, спрямованих на попередження виникнення психологічних проблем серед учнів.</w:t>
      </w:r>
    </w:p>
    <w:p w:rsidR="002604ED" w:rsidRPr="00DB2804" w:rsidRDefault="002604ED" w:rsidP="002604ED">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Кризове втручання:</w:t>
      </w:r>
      <w:r w:rsidRPr="00DB2804">
        <w:rPr>
          <w:rFonts w:ascii="Times New Roman" w:eastAsia="Times New Roman" w:hAnsi="Times New Roman" w:cs="Times New Roman"/>
          <w:sz w:val="28"/>
          <w:szCs w:val="28"/>
          <w:lang w:eastAsia="uk-UA"/>
        </w:rPr>
        <w:t xml:space="preserve"> Надання екстреної психологічної допомоги учням, які опинилися у складних життєвих ситуаціях.</w:t>
      </w:r>
    </w:p>
    <w:p w:rsidR="002604ED" w:rsidRPr="00DB2804"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2. Педагогічна підтримка:</w:t>
      </w:r>
    </w:p>
    <w:p w:rsidR="002604ED" w:rsidRPr="00DB2804" w:rsidRDefault="002604ED" w:rsidP="002604ED">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Індивідуальний підхід:</w:t>
      </w:r>
      <w:r w:rsidRPr="00DB2804">
        <w:rPr>
          <w:rFonts w:ascii="Times New Roman" w:eastAsia="Times New Roman" w:hAnsi="Times New Roman" w:cs="Times New Roman"/>
          <w:sz w:val="28"/>
          <w:szCs w:val="28"/>
          <w:lang w:eastAsia="uk-UA"/>
        </w:rPr>
        <w:t xml:space="preserve"> Врахування індивідуальних особливостей, потреб та темпу навчання кожного учня.</w:t>
      </w:r>
    </w:p>
    <w:p w:rsidR="002604ED" w:rsidRPr="00DB2804" w:rsidRDefault="002604ED" w:rsidP="002604ED">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Консультації для батьків та педагогів:</w:t>
      </w:r>
      <w:r w:rsidRPr="00DB2804">
        <w:rPr>
          <w:rFonts w:ascii="Times New Roman" w:eastAsia="Times New Roman" w:hAnsi="Times New Roman" w:cs="Times New Roman"/>
          <w:sz w:val="28"/>
          <w:szCs w:val="28"/>
          <w:lang w:eastAsia="uk-UA"/>
        </w:rPr>
        <w:t xml:space="preserve"> Надання інформації та рекомендацій щодо особливостей розвитку дітей, ефективних методів навчання та виховання.</w:t>
      </w:r>
    </w:p>
    <w:p w:rsidR="002604ED" w:rsidRPr="00DB2804" w:rsidRDefault="002604ED" w:rsidP="002604ED">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Корекційно-розвивальні заняття:</w:t>
      </w:r>
      <w:r w:rsidRPr="00DB2804">
        <w:rPr>
          <w:rFonts w:ascii="Times New Roman" w:eastAsia="Times New Roman" w:hAnsi="Times New Roman" w:cs="Times New Roman"/>
          <w:sz w:val="28"/>
          <w:szCs w:val="28"/>
          <w:lang w:eastAsia="uk-UA"/>
        </w:rPr>
        <w:t xml:space="preserve"> Проведення індивідуальних та групових занять з учнями, які мають труднощі у навчанні.</w:t>
      </w:r>
    </w:p>
    <w:p w:rsidR="002604ED" w:rsidRPr="00DB2804" w:rsidRDefault="002604ED" w:rsidP="002604ED">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Профорієнтація:</w:t>
      </w:r>
      <w:r w:rsidRPr="00DB2804">
        <w:rPr>
          <w:rFonts w:ascii="Times New Roman" w:eastAsia="Times New Roman" w:hAnsi="Times New Roman" w:cs="Times New Roman"/>
          <w:sz w:val="28"/>
          <w:szCs w:val="28"/>
          <w:lang w:eastAsia="uk-UA"/>
        </w:rPr>
        <w:t xml:space="preserve"> Надання допомоги учням у визначенні їхніх професійних інтересів та здібностей, плануванні майбутньої кар'єри.</w:t>
      </w:r>
    </w:p>
    <w:p w:rsidR="002604ED" w:rsidRPr="00DB2804" w:rsidRDefault="002604ED" w:rsidP="002604ED">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Робота з обдарованими дітьми:</w:t>
      </w:r>
      <w:r w:rsidRPr="00DB2804">
        <w:rPr>
          <w:rFonts w:ascii="Times New Roman" w:eastAsia="Times New Roman" w:hAnsi="Times New Roman" w:cs="Times New Roman"/>
          <w:sz w:val="28"/>
          <w:szCs w:val="28"/>
          <w:lang w:eastAsia="uk-UA"/>
        </w:rPr>
        <w:t xml:space="preserve"> Створення умов для розвитку творчого потенціалу та реалізації здібностей обдарованих учнів.</w:t>
      </w:r>
    </w:p>
    <w:p w:rsidR="002604ED" w:rsidRPr="00DB2804"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Хто надає психолого-педагогічну підтримку в освітньому центрі?</w:t>
      </w:r>
    </w:p>
    <w:p w:rsidR="002604ED" w:rsidRPr="00DB2804" w:rsidRDefault="002604ED" w:rsidP="002604ED">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Шкільний психолог:</w:t>
      </w:r>
      <w:r w:rsidRPr="00DB2804">
        <w:rPr>
          <w:rFonts w:ascii="Times New Roman" w:eastAsia="Times New Roman" w:hAnsi="Times New Roman" w:cs="Times New Roman"/>
          <w:sz w:val="28"/>
          <w:szCs w:val="28"/>
          <w:lang w:eastAsia="uk-UA"/>
        </w:rPr>
        <w:t xml:space="preserve"> Спеціаліст, який відповідає за психологічну діагностику, консультування учнів, батьків та педагогів, проведення тренінгів та профілактичних заходів.</w:t>
      </w:r>
    </w:p>
    <w:p w:rsidR="002604ED" w:rsidRPr="00DB2804" w:rsidRDefault="002604ED" w:rsidP="002604ED">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Соціальний педагог:</w:t>
      </w:r>
      <w:r w:rsidRPr="00DB2804">
        <w:rPr>
          <w:rFonts w:ascii="Times New Roman" w:eastAsia="Times New Roman" w:hAnsi="Times New Roman" w:cs="Times New Roman"/>
          <w:sz w:val="28"/>
          <w:szCs w:val="28"/>
          <w:lang w:eastAsia="uk-UA"/>
        </w:rPr>
        <w:t xml:space="preserve"> Спеціаліст, який займається соціальною підтримкою учнів, захистом їхніх прав, профілактикою правопорушень та роботою з сім'ями, які опинилися у складних життєвих обставинах.</w:t>
      </w:r>
    </w:p>
    <w:p w:rsidR="002604ED" w:rsidRPr="00DB2804" w:rsidRDefault="002604ED" w:rsidP="002604ED">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Вчителі:</w:t>
      </w:r>
      <w:r w:rsidRPr="00DB2804">
        <w:rPr>
          <w:rFonts w:ascii="Times New Roman" w:eastAsia="Times New Roman" w:hAnsi="Times New Roman" w:cs="Times New Roman"/>
          <w:sz w:val="28"/>
          <w:szCs w:val="28"/>
          <w:lang w:eastAsia="uk-UA"/>
        </w:rPr>
        <w:t xml:space="preserve"> Педагоги, які здійснюють індивідуальний підхід до учнів, виявляють їхні навчальні труднощі та надають необхідну підтримку в межах навчального процесу.</w:t>
      </w:r>
    </w:p>
    <w:p w:rsidR="002604ED" w:rsidRPr="00DB2804" w:rsidRDefault="002604ED" w:rsidP="002604ED">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lastRenderedPageBreak/>
        <w:t>Адміністрація освітнього центру:</w:t>
      </w:r>
      <w:r w:rsidRPr="00DB2804">
        <w:rPr>
          <w:rFonts w:ascii="Times New Roman" w:eastAsia="Times New Roman" w:hAnsi="Times New Roman" w:cs="Times New Roman"/>
          <w:sz w:val="28"/>
          <w:szCs w:val="28"/>
          <w:lang w:eastAsia="uk-UA"/>
        </w:rPr>
        <w:t xml:space="preserve"> Забезпечує організаційні умови для надання психолого-педагогічної підтримки, координує роботу психолога, соціального педагога та вчителів.</w:t>
      </w:r>
    </w:p>
    <w:p w:rsidR="002604ED" w:rsidRPr="00DB2804" w:rsidRDefault="002604ED" w:rsidP="002604ED">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Інші фахівці:</w:t>
      </w:r>
      <w:r w:rsidRPr="00DB2804">
        <w:rPr>
          <w:rFonts w:ascii="Times New Roman" w:eastAsia="Times New Roman" w:hAnsi="Times New Roman" w:cs="Times New Roman"/>
          <w:sz w:val="28"/>
          <w:szCs w:val="28"/>
          <w:lang w:eastAsia="uk-UA"/>
        </w:rPr>
        <w:t xml:space="preserve"> За потреби до надання підтримки можуть залучатися логопеди, дефектологи, медичні працівники та інші спеціалісти.</w:t>
      </w:r>
    </w:p>
    <w:p w:rsidR="002604ED" w:rsidRPr="00DB2804"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b/>
          <w:bCs/>
          <w:sz w:val="28"/>
          <w:szCs w:val="28"/>
          <w:lang w:eastAsia="uk-UA"/>
        </w:rPr>
        <w:t>Мета психолого-педагогічної підтримки в освітньому центрі:</w:t>
      </w:r>
    </w:p>
    <w:p w:rsidR="002604ED" w:rsidRPr="00DB2804" w:rsidRDefault="002604ED" w:rsidP="002604ED">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sz w:val="28"/>
          <w:szCs w:val="28"/>
          <w:lang w:eastAsia="uk-UA"/>
        </w:rPr>
        <w:t>Створення безпечного та сприятливого освітнього середовища.</w:t>
      </w:r>
    </w:p>
    <w:p w:rsidR="002604ED" w:rsidRPr="00DB2804" w:rsidRDefault="002604ED" w:rsidP="002604ED">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sz w:val="28"/>
          <w:szCs w:val="28"/>
          <w:lang w:eastAsia="uk-UA"/>
        </w:rPr>
        <w:t>Забезпечення емоційного благополуччя та психічного здоров'я учнів.</w:t>
      </w:r>
    </w:p>
    <w:p w:rsidR="002604ED" w:rsidRPr="00DB2804" w:rsidRDefault="002604ED" w:rsidP="002604ED">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sz w:val="28"/>
          <w:szCs w:val="28"/>
          <w:lang w:eastAsia="uk-UA"/>
        </w:rPr>
        <w:t>Сприяння успішній адаптації учнів до освітнього процесу.</w:t>
      </w:r>
    </w:p>
    <w:p w:rsidR="002604ED" w:rsidRPr="00DB2804" w:rsidRDefault="002604ED" w:rsidP="002604ED">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sz w:val="28"/>
          <w:szCs w:val="28"/>
          <w:lang w:eastAsia="uk-UA"/>
        </w:rPr>
        <w:t>Виявлення та подолання труднощів у навчанні та розвитку.</w:t>
      </w:r>
    </w:p>
    <w:p w:rsidR="002604ED" w:rsidRPr="00DB2804" w:rsidRDefault="002604ED" w:rsidP="002604ED">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sz w:val="28"/>
          <w:szCs w:val="28"/>
          <w:lang w:eastAsia="uk-UA"/>
        </w:rPr>
        <w:t>Розвиток особистісного потенціалу кожного учня.</w:t>
      </w:r>
    </w:p>
    <w:p w:rsidR="002604ED" w:rsidRPr="00DB2804" w:rsidRDefault="002604ED" w:rsidP="002604ED">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sz w:val="28"/>
          <w:szCs w:val="28"/>
          <w:lang w:eastAsia="uk-UA"/>
        </w:rPr>
        <w:t>Профілактика негативних явищ в учнівському середовищі.</w:t>
      </w:r>
    </w:p>
    <w:p w:rsidR="002604ED" w:rsidRDefault="002604ED" w:rsidP="002604ED">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B2804">
        <w:rPr>
          <w:rFonts w:ascii="Times New Roman" w:eastAsia="Times New Roman" w:hAnsi="Times New Roman" w:cs="Times New Roman"/>
          <w:sz w:val="28"/>
          <w:szCs w:val="28"/>
          <w:lang w:eastAsia="uk-UA"/>
        </w:rPr>
        <w:t>Підтримка батьків та педагогів у вихованні та навчанні дітей.</w:t>
      </w: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Pr="00DB2804" w:rsidRDefault="002604ED" w:rsidP="002604ED">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Pr="00054F88" w:rsidRDefault="002604ED" w:rsidP="002604ED">
      <w:pPr>
        <w:spacing w:before="100" w:beforeAutospacing="1" w:after="100" w:afterAutospacing="1" w:line="240" w:lineRule="auto"/>
        <w:jc w:val="center"/>
        <w:rPr>
          <w:rFonts w:ascii="Times New Roman" w:eastAsia="Times New Roman" w:hAnsi="Times New Roman" w:cs="Times New Roman"/>
          <w:b/>
          <w:sz w:val="28"/>
          <w:szCs w:val="24"/>
          <w:lang w:eastAsia="uk-UA"/>
        </w:rPr>
      </w:pPr>
      <w:r w:rsidRPr="0083467F">
        <w:rPr>
          <w:rFonts w:ascii="Times New Roman" w:eastAsia="Times New Roman" w:hAnsi="Times New Roman" w:cs="Times New Roman"/>
          <w:b/>
          <w:sz w:val="28"/>
          <w:szCs w:val="24"/>
          <w:lang w:eastAsia="uk-UA"/>
        </w:rPr>
        <w:lastRenderedPageBreak/>
        <w:t>Організаційно-координаційна робота</w:t>
      </w:r>
    </w:p>
    <w:p w:rsidR="002604ED" w:rsidRPr="0083467F" w:rsidRDefault="002604ED" w:rsidP="002604ED">
      <w:p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Організаційно-координаційна робота в освітньому центрі є ключовим елементом ефективного функціонування закладу. Вона охоплює комплекс взаємопов'язаних дій, спрямованих на планування, організацію, регулювання та контроль освітнього процесу, а також забезпечення злагодженої взаємодії всіх учасників.</w:t>
      </w:r>
    </w:p>
    <w:p w:rsidR="002604ED" w:rsidRPr="0083467F" w:rsidRDefault="002604ED" w:rsidP="002604ED">
      <w:p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Основні складові організаційно-координаційної роботи:</w:t>
      </w:r>
    </w:p>
    <w:p w:rsidR="002604ED" w:rsidRPr="0083467F" w:rsidRDefault="002604ED" w:rsidP="002604ED">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Планування:</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Розробка стратегічного та річного планів роботи освітнього центру.</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Складання навчальних планів та програм.</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Планування виховної роботи, позакласних заходів.</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Розробка графіків навчального процесу, розкладів занять.</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Планування методичної роботи.</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Бюджетування та фінансове планування.</w:t>
      </w:r>
    </w:p>
    <w:p w:rsidR="002604ED" w:rsidRPr="0083467F" w:rsidRDefault="002604ED" w:rsidP="002604ED">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Організація:</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Формування структури освітнього центру, розподіл функціональних обов'язків між адміністрацією, педагогічним колективом та іншими працівниками.</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Створення необхідних умов для здійснення освітнього процесу (матеріально-технічне забезпечення, навчально-методичне забезпечення, створення безпечного та комфортного освітнього середовища).</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Організація роботи педагогічної ради, методичних об'єднань, батьківських зборів та інших колегіальних органів управління.</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Організація документообігу та ведення шкільної документації.</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Організація харчування та медичного обслуговування учнів (за наявності).</w:t>
      </w:r>
    </w:p>
    <w:p w:rsidR="002604ED" w:rsidRPr="0083467F" w:rsidRDefault="002604ED" w:rsidP="002604ED">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Координація:</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Забезпечення злагодженої взаємодії між усіма структурними підрозділами та учасниками освітнього процесу (адміністрацією, педагогами, учнями, батьками, технічним персоналом).</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Координація діяльності педагогічних працівників щодо виконання навчальних планів та програм, застосування ефективних методик навчання та виховання.</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Координація позакласної та виховної роботи.</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Взаємодія з органами управління освітою, іншими навчальними закладами, громадськими організаціями.</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Оперативне вирішення поточних питань та проблем, що виникають у процесі роботи.</w:t>
      </w:r>
    </w:p>
    <w:p w:rsidR="002604ED" w:rsidRPr="0083467F" w:rsidRDefault="002604ED" w:rsidP="002604ED">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Регулювання та контроль:</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Здійснення внутрішнього контролю за якістю освітнього процесу, виконанням навчальних планів та програм, дотриманням нормативних документів.</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Аналіз результатів навчальної діяльності учнів, ефективності методичної роботи педагогів.</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Регулювання навчального процесу на основі результатів контролю та аналізу.</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Розгляд звернень та скарг учасників освітнього процесу.</w:t>
      </w:r>
    </w:p>
    <w:p w:rsidR="002604ED" w:rsidRPr="0083467F" w:rsidRDefault="002604ED" w:rsidP="002604ED">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Забезпечення дотримання правил внутрішнього розпорядку.</w:t>
      </w:r>
    </w:p>
    <w:p w:rsidR="002604ED" w:rsidRPr="0083467F" w:rsidRDefault="002604ED" w:rsidP="002604ED">
      <w:p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Хто здійснює організаційно-координаційну роботу?</w:t>
      </w:r>
    </w:p>
    <w:p w:rsidR="002604ED" w:rsidRPr="0083467F" w:rsidRDefault="002604ED" w:rsidP="002604ED">
      <w:p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 xml:space="preserve">Основну роль в організації та координації роботи освітнього центру відіграє </w:t>
      </w:r>
      <w:r w:rsidRPr="0083467F">
        <w:rPr>
          <w:rFonts w:ascii="Times New Roman" w:eastAsia="Times New Roman" w:hAnsi="Times New Roman" w:cs="Times New Roman"/>
          <w:b/>
          <w:bCs/>
          <w:sz w:val="24"/>
          <w:szCs w:val="24"/>
          <w:lang w:eastAsia="uk-UA"/>
        </w:rPr>
        <w:t>адміністрація</w:t>
      </w:r>
      <w:r w:rsidRPr="0083467F">
        <w:rPr>
          <w:rFonts w:ascii="Times New Roman" w:eastAsia="Times New Roman" w:hAnsi="Times New Roman" w:cs="Times New Roman"/>
          <w:sz w:val="24"/>
          <w:szCs w:val="24"/>
          <w:lang w:eastAsia="uk-UA"/>
        </w:rPr>
        <w:t>, зокрема:</w:t>
      </w:r>
    </w:p>
    <w:p w:rsidR="002604ED" w:rsidRPr="0083467F" w:rsidRDefault="002604ED" w:rsidP="002604ED">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Директор (керівник) освітнього центру:</w:t>
      </w:r>
      <w:r w:rsidRPr="0083467F">
        <w:rPr>
          <w:rFonts w:ascii="Times New Roman" w:eastAsia="Times New Roman" w:hAnsi="Times New Roman" w:cs="Times New Roman"/>
          <w:sz w:val="24"/>
          <w:szCs w:val="24"/>
          <w:lang w:eastAsia="uk-UA"/>
        </w:rPr>
        <w:t xml:space="preserve"> Здійснює загальне керівництво та координацію всієї діяльності закладу, несе відповідальність за його ефективне функціонування.</w:t>
      </w:r>
    </w:p>
    <w:p w:rsidR="002604ED" w:rsidRPr="0083467F" w:rsidRDefault="002604ED" w:rsidP="002604ED">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lastRenderedPageBreak/>
        <w:t>Заступники директора (заступники керівника):</w:t>
      </w:r>
      <w:r w:rsidRPr="0083467F">
        <w:rPr>
          <w:rFonts w:ascii="Times New Roman" w:eastAsia="Times New Roman" w:hAnsi="Times New Roman" w:cs="Times New Roman"/>
          <w:sz w:val="24"/>
          <w:szCs w:val="24"/>
          <w:lang w:eastAsia="uk-UA"/>
        </w:rPr>
        <w:t xml:space="preserve"> Відповідають за окремі напрямки роботи (навчально-виховну, методичну, адміністративно-господарську тощо) та координують діяльність відповідних структурних підрозділів.</w:t>
      </w:r>
    </w:p>
    <w:p w:rsidR="002604ED" w:rsidRPr="0083467F" w:rsidRDefault="002604ED" w:rsidP="002604ED">
      <w:p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Також важливу роль відіграють:</w:t>
      </w:r>
    </w:p>
    <w:p w:rsidR="002604ED" w:rsidRPr="0083467F" w:rsidRDefault="002604ED" w:rsidP="002604ED">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Керівники методичних об'єднань:</w:t>
      </w:r>
      <w:r w:rsidRPr="0083467F">
        <w:rPr>
          <w:rFonts w:ascii="Times New Roman" w:eastAsia="Times New Roman" w:hAnsi="Times New Roman" w:cs="Times New Roman"/>
          <w:sz w:val="24"/>
          <w:szCs w:val="24"/>
          <w:lang w:eastAsia="uk-UA"/>
        </w:rPr>
        <w:t xml:space="preserve"> Координують методичну роботу вчителів певних предметів або освітніх галузей.</w:t>
      </w:r>
    </w:p>
    <w:p w:rsidR="002604ED" w:rsidRPr="0083467F" w:rsidRDefault="002604ED" w:rsidP="002604ED">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Класні керівники (вихователі):</w:t>
      </w:r>
      <w:r w:rsidRPr="0083467F">
        <w:rPr>
          <w:rFonts w:ascii="Times New Roman" w:eastAsia="Times New Roman" w:hAnsi="Times New Roman" w:cs="Times New Roman"/>
          <w:sz w:val="24"/>
          <w:szCs w:val="24"/>
          <w:lang w:eastAsia="uk-UA"/>
        </w:rPr>
        <w:t xml:space="preserve"> Організовують та координують роботу з учнями в класі (групі), взаємодіють з батьками.</w:t>
      </w:r>
    </w:p>
    <w:p w:rsidR="002604ED" w:rsidRPr="0083467F" w:rsidRDefault="002604ED" w:rsidP="002604ED">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Педагогічні працівники:</w:t>
      </w:r>
      <w:r w:rsidRPr="0083467F">
        <w:rPr>
          <w:rFonts w:ascii="Times New Roman" w:eastAsia="Times New Roman" w:hAnsi="Times New Roman" w:cs="Times New Roman"/>
          <w:sz w:val="24"/>
          <w:szCs w:val="24"/>
          <w:lang w:eastAsia="uk-UA"/>
        </w:rPr>
        <w:t xml:space="preserve"> Беруть участь у плануванні навчально-виховного процесу, координують свою роботу з іншими педагогами.</w:t>
      </w:r>
    </w:p>
    <w:p w:rsidR="002604ED" w:rsidRPr="0083467F" w:rsidRDefault="002604ED" w:rsidP="002604ED">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Інші працівники (секретар, завгосп тощо):</w:t>
      </w:r>
      <w:r w:rsidRPr="0083467F">
        <w:rPr>
          <w:rFonts w:ascii="Times New Roman" w:eastAsia="Times New Roman" w:hAnsi="Times New Roman" w:cs="Times New Roman"/>
          <w:sz w:val="24"/>
          <w:szCs w:val="24"/>
          <w:lang w:eastAsia="uk-UA"/>
        </w:rPr>
        <w:t xml:space="preserve"> Забезпечують адміністративну та господарську підтримку освітнього процесу.</w:t>
      </w:r>
    </w:p>
    <w:p w:rsidR="002604ED" w:rsidRPr="0083467F" w:rsidRDefault="002604ED" w:rsidP="002604ED">
      <w:p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Значення організаційно-координаційної роботи:</w:t>
      </w:r>
    </w:p>
    <w:p w:rsidR="002604ED" w:rsidRPr="0083467F" w:rsidRDefault="002604ED" w:rsidP="002604ED">
      <w:p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Ефективна організаційно-координаційна робота є запорукою:</w:t>
      </w:r>
    </w:p>
    <w:p w:rsidR="002604ED" w:rsidRPr="0083467F" w:rsidRDefault="002604ED" w:rsidP="002604ED">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Якісного освітнього процесу.</w:t>
      </w:r>
    </w:p>
    <w:p w:rsidR="002604ED" w:rsidRPr="0083467F" w:rsidRDefault="002604ED" w:rsidP="002604ED">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Створення сприятливого освітнього середовища.</w:t>
      </w:r>
    </w:p>
    <w:p w:rsidR="002604ED" w:rsidRPr="0083467F" w:rsidRDefault="002604ED" w:rsidP="002604ED">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Раціонального використання ресурсів.</w:t>
      </w:r>
    </w:p>
    <w:p w:rsidR="002604ED" w:rsidRPr="0083467F" w:rsidRDefault="002604ED" w:rsidP="002604ED">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Злагодженої роботи педагогічного колективу.</w:t>
      </w:r>
    </w:p>
    <w:p w:rsidR="002604ED" w:rsidRPr="0083467F" w:rsidRDefault="002604ED" w:rsidP="002604ED">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Підвищення рівня довіри та співпраці між усіма учасниками освітнього процесу.</w:t>
      </w:r>
    </w:p>
    <w:p w:rsidR="002604ED" w:rsidRPr="0083467F" w:rsidRDefault="002604ED" w:rsidP="002604ED">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Успішного досягнення цілей та завдань освітнього центру.</w:t>
      </w: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p>
    <w:p w:rsidR="002604ED" w:rsidRPr="00054F88" w:rsidRDefault="002604ED" w:rsidP="002604ED">
      <w:pPr>
        <w:spacing w:before="100" w:beforeAutospacing="1" w:after="100" w:afterAutospacing="1" w:line="240" w:lineRule="auto"/>
        <w:jc w:val="center"/>
        <w:rPr>
          <w:rFonts w:ascii="Times New Roman" w:eastAsia="Times New Roman" w:hAnsi="Times New Roman" w:cs="Times New Roman"/>
          <w:b/>
          <w:bCs/>
          <w:sz w:val="32"/>
          <w:szCs w:val="24"/>
          <w:lang w:eastAsia="uk-UA"/>
        </w:rPr>
      </w:pPr>
      <w:r w:rsidRPr="00054F88">
        <w:rPr>
          <w:rFonts w:ascii="Times New Roman" w:eastAsia="Times New Roman" w:hAnsi="Times New Roman" w:cs="Times New Roman"/>
          <w:b/>
          <w:bCs/>
          <w:sz w:val="32"/>
          <w:szCs w:val="24"/>
          <w:lang w:eastAsia="uk-UA"/>
        </w:rPr>
        <w:lastRenderedPageBreak/>
        <w:t>Інформаційно – просвітницька діяльність</w:t>
      </w:r>
    </w:p>
    <w:p w:rsidR="002604ED" w:rsidRPr="0083467F"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Основні напрямки інформаційно-просвітницької діяльності:</w:t>
      </w:r>
    </w:p>
    <w:p w:rsidR="002604ED" w:rsidRPr="0083467F" w:rsidRDefault="002604ED" w:rsidP="002604ED">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Для учнів:</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Тематичні лекції, бесіди, семінари:</w:t>
      </w:r>
      <w:r w:rsidRPr="0083467F">
        <w:rPr>
          <w:rFonts w:ascii="Times New Roman" w:eastAsia="Times New Roman" w:hAnsi="Times New Roman" w:cs="Times New Roman"/>
          <w:sz w:val="24"/>
          <w:szCs w:val="24"/>
          <w:lang w:eastAsia="uk-UA"/>
        </w:rPr>
        <w:t xml:space="preserve"> Проведення заходів з актуальних соціальних, культурних, екологічних, правових та інших питань.</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Інформаційні години, класні години:</w:t>
      </w:r>
      <w:r w:rsidRPr="0083467F">
        <w:rPr>
          <w:rFonts w:ascii="Times New Roman" w:eastAsia="Times New Roman" w:hAnsi="Times New Roman" w:cs="Times New Roman"/>
          <w:sz w:val="24"/>
          <w:szCs w:val="24"/>
          <w:lang w:eastAsia="uk-UA"/>
        </w:rPr>
        <w:t xml:space="preserve"> Обговорення важливих подій, проблем, питань безпеки, здорового способу життя, профорієнтації тощо.</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Перегляд та обговорення фільмів, відеороликів, презентацій:</w:t>
      </w:r>
      <w:r w:rsidRPr="0083467F">
        <w:rPr>
          <w:rFonts w:ascii="Times New Roman" w:eastAsia="Times New Roman" w:hAnsi="Times New Roman" w:cs="Times New Roman"/>
          <w:sz w:val="24"/>
          <w:szCs w:val="24"/>
          <w:lang w:eastAsia="uk-UA"/>
        </w:rPr>
        <w:t xml:space="preserve"> Використання мультимедійних засобів для наочного представлення інформації та стимулювання дискусій.</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Організація зустрічей з цікавими людьми, фахівцями різних галузей:</w:t>
      </w:r>
      <w:r w:rsidRPr="0083467F">
        <w:rPr>
          <w:rFonts w:ascii="Times New Roman" w:eastAsia="Times New Roman" w:hAnsi="Times New Roman" w:cs="Times New Roman"/>
          <w:sz w:val="24"/>
          <w:szCs w:val="24"/>
          <w:lang w:eastAsia="uk-UA"/>
        </w:rPr>
        <w:t xml:space="preserve"> Залучення зовнішніх експертів для розширення кругозору учнів та надання інформації з перших вуст.</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Проведення інформаційних кампаній:</w:t>
      </w:r>
      <w:r w:rsidRPr="0083467F">
        <w:rPr>
          <w:rFonts w:ascii="Times New Roman" w:eastAsia="Times New Roman" w:hAnsi="Times New Roman" w:cs="Times New Roman"/>
          <w:sz w:val="24"/>
          <w:szCs w:val="24"/>
          <w:lang w:eastAsia="uk-UA"/>
        </w:rPr>
        <w:t xml:space="preserve"> Організація заходів, спрямованих на підвищення обізнаності з конкретних тем (наприклад, профілактика шкідливих звичок, безпека в Інтернеті, екологічна свідомість).</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Випуск інформаційних бюлетенів, стінгазет, плакатів:</w:t>
      </w:r>
      <w:r w:rsidRPr="0083467F">
        <w:rPr>
          <w:rFonts w:ascii="Times New Roman" w:eastAsia="Times New Roman" w:hAnsi="Times New Roman" w:cs="Times New Roman"/>
          <w:sz w:val="24"/>
          <w:szCs w:val="24"/>
          <w:lang w:eastAsia="uk-UA"/>
        </w:rPr>
        <w:t xml:space="preserve"> Створення та розповсюдження інформаційних матеріалів.</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 xml:space="preserve">Використання шкільного </w:t>
      </w:r>
      <w:proofErr w:type="spellStart"/>
      <w:r w:rsidRPr="0083467F">
        <w:rPr>
          <w:rFonts w:ascii="Times New Roman" w:eastAsia="Times New Roman" w:hAnsi="Times New Roman" w:cs="Times New Roman"/>
          <w:b/>
          <w:bCs/>
          <w:sz w:val="24"/>
          <w:szCs w:val="24"/>
          <w:lang w:eastAsia="uk-UA"/>
        </w:rPr>
        <w:t>вебсайту</w:t>
      </w:r>
      <w:proofErr w:type="spellEnd"/>
      <w:r w:rsidRPr="0083467F">
        <w:rPr>
          <w:rFonts w:ascii="Times New Roman" w:eastAsia="Times New Roman" w:hAnsi="Times New Roman" w:cs="Times New Roman"/>
          <w:b/>
          <w:bCs/>
          <w:sz w:val="24"/>
          <w:szCs w:val="24"/>
          <w:lang w:eastAsia="uk-UA"/>
        </w:rPr>
        <w:t xml:space="preserve"> та соціальних мереж:</w:t>
      </w:r>
      <w:r w:rsidRPr="0083467F">
        <w:rPr>
          <w:rFonts w:ascii="Times New Roman" w:eastAsia="Times New Roman" w:hAnsi="Times New Roman" w:cs="Times New Roman"/>
          <w:sz w:val="24"/>
          <w:szCs w:val="24"/>
          <w:lang w:eastAsia="uk-UA"/>
        </w:rPr>
        <w:t xml:space="preserve"> Публікація актуальної інформації, новин, корисних матеріалів для учнів.</w:t>
      </w:r>
    </w:p>
    <w:p w:rsidR="002604ED" w:rsidRPr="0083467F" w:rsidRDefault="002604ED" w:rsidP="002604ED">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Для батьків:</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Батьківські збори з інформаційною складовою:</w:t>
      </w:r>
      <w:r w:rsidRPr="0083467F">
        <w:rPr>
          <w:rFonts w:ascii="Times New Roman" w:eastAsia="Times New Roman" w:hAnsi="Times New Roman" w:cs="Times New Roman"/>
          <w:sz w:val="24"/>
          <w:szCs w:val="24"/>
          <w:lang w:eastAsia="uk-UA"/>
        </w:rPr>
        <w:t xml:space="preserve"> Включення до порядку денного зборів питань психології, педагогіки, вікових особливостей дітей, профілактики негативних явищ тощо.</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Лекторії, семінари, тренінги для батьків:</w:t>
      </w:r>
      <w:r w:rsidRPr="0083467F">
        <w:rPr>
          <w:rFonts w:ascii="Times New Roman" w:eastAsia="Times New Roman" w:hAnsi="Times New Roman" w:cs="Times New Roman"/>
          <w:sz w:val="24"/>
          <w:szCs w:val="24"/>
          <w:lang w:eastAsia="uk-UA"/>
        </w:rPr>
        <w:t xml:space="preserve"> Запрошення фахівців для надання інформації та розвитку батьківських </w:t>
      </w:r>
      <w:proofErr w:type="spellStart"/>
      <w:r w:rsidRPr="0083467F">
        <w:rPr>
          <w:rFonts w:ascii="Times New Roman" w:eastAsia="Times New Roman" w:hAnsi="Times New Roman" w:cs="Times New Roman"/>
          <w:sz w:val="24"/>
          <w:szCs w:val="24"/>
          <w:lang w:eastAsia="uk-UA"/>
        </w:rPr>
        <w:t>компетентностей</w:t>
      </w:r>
      <w:proofErr w:type="spellEnd"/>
      <w:r w:rsidRPr="0083467F">
        <w:rPr>
          <w:rFonts w:ascii="Times New Roman" w:eastAsia="Times New Roman" w:hAnsi="Times New Roman" w:cs="Times New Roman"/>
          <w:sz w:val="24"/>
          <w:szCs w:val="24"/>
          <w:lang w:eastAsia="uk-UA"/>
        </w:rPr>
        <w:t>.</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Індивідуальні та групові консультації:</w:t>
      </w:r>
      <w:r w:rsidRPr="0083467F">
        <w:rPr>
          <w:rFonts w:ascii="Times New Roman" w:eastAsia="Times New Roman" w:hAnsi="Times New Roman" w:cs="Times New Roman"/>
          <w:sz w:val="24"/>
          <w:szCs w:val="24"/>
          <w:lang w:eastAsia="uk-UA"/>
        </w:rPr>
        <w:t xml:space="preserve"> Надання інформаційної підтримки з питань навчання, виховання та розвитку дітей.</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Розповсюдження інформаційних брошур, буклетів, пам'яток:</w:t>
      </w:r>
      <w:r w:rsidRPr="0083467F">
        <w:rPr>
          <w:rFonts w:ascii="Times New Roman" w:eastAsia="Times New Roman" w:hAnsi="Times New Roman" w:cs="Times New Roman"/>
          <w:sz w:val="24"/>
          <w:szCs w:val="24"/>
          <w:lang w:eastAsia="uk-UA"/>
        </w:rPr>
        <w:t xml:space="preserve"> Надання батькам друкованих матеріалів з актуальних питань.</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 xml:space="preserve">Використання шкільного </w:t>
      </w:r>
      <w:proofErr w:type="spellStart"/>
      <w:r w:rsidRPr="0083467F">
        <w:rPr>
          <w:rFonts w:ascii="Times New Roman" w:eastAsia="Times New Roman" w:hAnsi="Times New Roman" w:cs="Times New Roman"/>
          <w:b/>
          <w:bCs/>
          <w:sz w:val="24"/>
          <w:szCs w:val="24"/>
          <w:lang w:eastAsia="uk-UA"/>
        </w:rPr>
        <w:t>вебсайту</w:t>
      </w:r>
      <w:proofErr w:type="spellEnd"/>
      <w:r w:rsidRPr="0083467F">
        <w:rPr>
          <w:rFonts w:ascii="Times New Roman" w:eastAsia="Times New Roman" w:hAnsi="Times New Roman" w:cs="Times New Roman"/>
          <w:b/>
          <w:bCs/>
          <w:sz w:val="24"/>
          <w:szCs w:val="24"/>
          <w:lang w:eastAsia="uk-UA"/>
        </w:rPr>
        <w:t xml:space="preserve"> та соціальних мереж:</w:t>
      </w:r>
      <w:r w:rsidRPr="0083467F">
        <w:rPr>
          <w:rFonts w:ascii="Times New Roman" w:eastAsia="Times New Roman" w:hAnsi="Times New Roman" w:cs="Times New Roman"/>
          <w:sz w:val="24"/>
          <w:szCs w:val="24"/>
          <w:lang w:eastAsia="uk-UA"/>
        </w:rPr>
        <w:t xml:space="preserve"> Публікація інформації для батьків, оголошень, порад.</w:t>
      </w:r>
    </w:p>
    <w:p w:rsidR="002604ED" w:rsidRPr="0083467F" w:rsidRDefault="002604ED" w:rsidP="002604ED">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Для педагогів:</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 xml:space="preserve">Методичні семінари, практикуми, </w:t>
      </w:r>
      <w:proofErr w:type="spellStart"/>
      <w:r w:rsidRPr="0083467F">
        <w:rPr>
          <w:rFonts w:ascii="Times New Roman" w:eastAsia="Times New Roman" w:hAnsi="Times New Roman" w:cs="Times New Roman"/>
          <w:b/>
          <w:bCs/>
          <w:sz w:val="24"/>
          <w:szCs w:val="24"/>
          <w:lang w:eastAsia="uk-UA"/>
        </w:rPr>
        <w:t>вебінари</w:t>
      </w:r>
      <w:proofErr w:type="spellEnd"/>
      <w:r w:rsidRPr="0083467F">
        <w:rPr>
          <w:rFonts w:ascii="Times New Roman" w:eastAsia="Times New Roman" w:hAnsi="Times New Roman" w:cs="Times New Roman"/>
          <w:b/>
          <w:bCs/>
          <w:sz w:val="24"/>
          <w:szCs w:val="24"/>
          <w:lang w:eastAsia="uk-UA"/>
        </w:rPr>
        <w:t>:</w:t>
      </w:r>
      <w:r w:rsidRPr="0083467F">
        <w:rPr>
          <w:rFonts w:ascii="Times New Roman" w:eastAsia="Times New Roman" w:hAnsi="Times New Roman" w:cs="Times New Roman"/>
          <w:sz w:val="24"/>
          <w:szCs w:val="24"/>
          <w:lang w:eastAsia="uk-UA"/>
        </w:rPr>
        <w:t xml:space="preserve"> Підвищення кваліфікації педагогів з актуальних педагогічних та психологічних питань, обмін досвідом.</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Педагогічні ради з інформаційною тематикою:</w:t>
      </w:r>
      <w:r w:rsidRPr="0083467F">
        <w:rPr>
          <w:rFonts w:ascii="Times New Roman" w:eastAsia="Times New Roman" w:hAnsi="Times New Roman" w:cs="Times New Roman"/>
          <w:sz w:val="24"/>
          <w:szCs w:val="24"/>
          <w:lang w:eastAsia="uk-UA"/>
        </w:rPr>
        <w:t xml:space="preserve"> Обговорення нових методик, технологій навчання, результатів досліджень у сфері освіти.</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Презентації педагогічного досвіду:</w:t>
      </w:r>
      <w:r w:rsidRPr="0083467F">
        <w:rPr>
          <w:rFonts w:ascii="Times New Roman" w:eastAsia="Times New Roman" w:hAnsi="Times New Roman" w:cs="Times New Roman"/>
          <w:sz w:val="24"/>
          <w:szCs w:val="24"/>
          <w:lang w:eastAsia="uk-UA"/>
        </w:rPr>
        <w:t xml:space="preserve"> Обмін кращими практиками між педагогами.</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Організація самоосвіти педагогів:</w:t>
      </w:r>
      <w:r w:rsidRPr="0083467F">
        <w:rPr>
          <w:rFonts w:ascii="Times New Roman" w:eastAsia="Times New Roman" w:hAnsi="Times New Roman" w:cs="Times New Roman"/>
          <w:sz w:val="24"/>
          <w:szCs w:val="24"/>
          <w:lang w:eastAsia="uk-UA"/>
        </w:rPr>
        <w:t xml:space="preserve"> Надання інформаційних ресурсів та підтримки для самостійного навчання.</w:t>
      </w:r>
    </w:p>
    <w:p w:rsidR="002604ED" w:rsidRPr="0083467F" w:rsidRDefault="002604ED" w:rsidP="002604ED">
      <w:pPr>
        <w:numPr>
          <w:ilvl w:val="1"/>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 xml:space="preserve">Інформаційні розсилки, внутрішній </w:t>
      </w:r>
      <w:proofErr w:type="spellStart"/>
      <w:r w:rsidRPr="0083467F">
        <w:rPr>
          <w:rFonts w:ascii="Times New Roman" w:eastAsia="Times New Roman" w:hAnsi="Times New Roman" w:cs="Times New Roman"/>
          <w:b/>
          <w:bCs/>
          <w:sz w:val="24"/>
          <w:szCs w:val="24"/>
          <w:lang w:eastAsia="uk-UA"/>
        </w:rPr>
        <w:t>вебсайт</w:t>
      </w:r>
      <w:proofErr w:type="spellEnd"/>
      <w:r w:rsidRPr="0083467F">
        <w:rPr>
          <w:rFonts w:ascii="Times New Roman" w:eastAsia="Times New Roman" w:hAnsi="Times New Roman" w:cs="Times New Roman"/>
          <w:b/>
          <w:bCs/>
          <w:sz w:val="24"/>
          <w:szCs w:val="24"/>
          <w:lang w:eastAsia="uk-UA"/>
        </w:rPr>
        <w:t xml:space="preserve"> для педагогів:</w:t>
      </w:r>
      <w:r w:rsidRPr="0083467F">
        <w:rPr>
          <w:rFonts w:ascii="Times New Roman" w:eastAsia="Times New Roman" w:hAnsi="Times New Roman" w:cs="Times New Roman"/>
          <w:sz w:val="24"/>
          <w:szCs w:val="24"/>
          <w:lang w:eastAsia="uk-UA"/>
        </w:rPr>
        <w:t xml:space="preserve"> Оперативне інформування про нові нормативні документи, методичні рекомендації, можливості для професійного розвитку.</w:t>
      </w:r>
    </w:p>
    <w:p w:rsidR="002604ED" w:rsidRPr="0083467F"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Мета інформаційно-просвітницької діяльності:</w:t>
      </w:r>
    </w:p>
    <w:p w:rsidR="002604ED" w:rsidRPr="0083467F" w:rsidRDefault="002604ED" w:rsidP="002604ED">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Підвищення рівня знань та обізнаності учасників освітнього процесу з різних питань.</w:t>
      </w:r>
    </w:p>
    <w:p w:rsidR="002604ED" w:rsidRPr="0083467F" w:rsidRDefault="002604ED" w:rsidP="002604ED">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Формування ціннісних орієнтацій, моральних принципів та громадянської позиції.</w:t>
      </w:r>
    </w:p>
    <w:p w:rsidR="002604ED" w:rsidRPr="0083467F" w:rsidRDefault="002604ED" w:rsidP="002604ED">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Профілактика негативних явищ (булінгу, насильства, шкідливих звичок тощо).</w:t>
      </w:r>
    </w:p>
    <w:p w:rsidR="002604ED" w:rsidRPr="0083467F" w:rsidRDefault="002604ED" w:rsidP="002604ED">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Популяризація здорового способу життя.</w:t>
      </w:r>
    </w:p>
    <w:p w:rsidR="002604ED" w:rsidRPr="0083467F" w:rsidRDefault="002604ED" w:rsidP="002604ED">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 xml:space="preserve">Розвиток критичного мислення та </w:t>
      </w:r>
      <w:proofErr w:type="spellStart"/>
      <w:r w:rsidRPr="0083467F">
        <w:rPr>
          <w:rFonts w:ascii="Times New Roman" w:eastAsia="Times New Roman" w:hAnsi="Times New Roman" w:cs="Times New Roman"/>
          <w:sz w:val="24"/>
          <w:szCs w:val="24"/>
          <w:lang w:eastAsia="uk-UA"/>
        </w:rPr>
        <w:t>медіаграмотності</w:t>
      </w:r>
      <w:proofErr w:type="spellEnd"/>
      <w:r w:rsidRPr="0083467F">
        <w:rPr>
          <w:rFonts w:ascii="Times New Roman" w:eastAsia="Times New Roman" w:hAnsi="Times New Roman" w:cs="Times New Roman"/>
          <w:sz w:val="24"/>
          <w:szCs w:val="24"/>
          <w:lang w:eastAsia="uk-UA"/>
        </w:rPr>
        <w:t>.</w:t>
      </w:r>
    </w:p>
    <w:p w:rsidR="002604ED" w:rsidRPr="0083467F" w:rsidRDefault="002604ED" w:rsidP="002604ED">
      <w:pPr>
        <w:spacing w:before="100" w:beforeAutospacing="1" w:after="100" w:afterAutospacing="1" w:line="240" w:lineRule="auto"/>
        <w:jc w:val="center"/>
        <w:rPr>
          <w:rFonts w:ascii="Times New Roman" w:eastAsia="Times New Roman" w:hAnsi="Times New Roman" w:cs="Times New Roman"/>
          <w:b/>
          <w:sz w:val="28"/>
          <w:szCs w:val="24"/>
          <w:lang w:eastAsia="uk-UA"/>
        </w:rPr>
      </w:pPr>
      <w:r w:rsidRPr="0083467F">
        <w:rPr>
          <w:rFonts w:ascii="Times New Roman" w:eastAsia="Times New Roman" w:hAnsi="Times New Roman" w:cs="Times New Roman"/>
          <w:b/>
          <w:sz w:val="28"/>
          <w:szCs w:val="24"/>
          <w:lang w:eastAsia="uk-UA"/>
        </w:rPr>
        <w:lastRenderedPageBreak/>
        <w:t>Удосконалення матеріально технічної бази освітнього центру</w:t>
      </w:r>
    </w:p>
    <w:p w:rsidR="002604ED" w:rsidRPr="0083467F"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Удосконалення матеріально-технічної бази освітнього центру є важливим стратегічним напрямком, спрямованим на створення сучасних, безпечних та комфортних умов для навчання, розвитку та праці всіх учасників освітнього процесу. Це включає в себе комплекс заходів з оновлення, модернізації та поповнення наявних ресурсів.</w:t>
      </w:r>
    </w:p>
    <w:p w:rsidR="002604ED" w:rsidRPr="0083467F"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Основні напрямки удосконалення матеріально-технічної бази:</w:t>
      </w:r>
    </w:p>
    <w:p w:rsidR="002604ED" w:rsidRPr="0083467F" w:rsidRDefault="002604ED" w:rsidP="002604ED">
      <w:pPr>
        <w:numPr>
          <w:ilvl w:val="0"/>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Оновлення та модернізація навчальних приміщень:</w:t>
      </w:r>
    </w:p>
    <w:p w:rsidR="002604ED" w:rsidRPr="0083467F" w:rsidRDefault="002604ED" w:rsidP="002604ED">
      <w:pPr>
        <w:numPr>
          <w:ilvl w:val="1"/>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Ремонт класів, кабінетів, лабораторій:</w:t>
      </w:r>
      <w:r w:rsidRPr="0083467F">
        <w:rPr>
          <w:rFonts w:ascii="Times New Roman" w:eastAsia="Times New Roman" w:hAnsi="Times New Roman" w:cs="Times New Roman"/>
          <w:sz w:val="24"/>
          <w:szCs w:val="24"/>
          <w:lang w:eastAsia="uk-UA"/>
        </w:rPr>
        <w:t xml:space="preserve"> Проведення поточних та капітальних ремонтів, поліпшення освітлення, вентиляції, опалення.</w:t>
      </w:r>
    </w:p>
    <w:p w:rsidR="002604ED" w:rsidRPr="0083467F" w:rsidRDefault="002604ED" w:rsidP="002604ED">
      <w:pPr>
        <w:numPr>
          <w:ilvl w:val="1"/>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Переобладнання навчальних просторів:</w:t>
      </w:r>
      <w:r w:rsidRPr="0083467F">
        <w:rPr>
          <w:rFonts w:ascii="Times New Roman" w:eastAsia="Times New Roman" w:hAnsi="Times New Roman" w:cs="Times New Roman"/>
          <w:sz w:val="24"/>
          <w:szCs w:val="24"/>
          <w:lang w:eastAsia="uk-UA"/>
        </w:rPr>
        <w:t xml:space="preserve"> Створення сучасних, функціональних та гнучких навчальних середовищ, зон для групової роботи, індивідуального навчання.</w:t>
      </w:r>
    </w:p>
    <w:p w:rsidR="002604ED" w:rsidRPr="0083467F" w:rsidRDefault="002604ED" w:rsidP="002604ED">
      <w:pPr>
        <w:numPr>
          <w:ilvl w:val="1"/>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Забезпечення меблями:</w:t>
      </w:r>
      <w:r w:rsidRPr="0083467F">
        <w:rPr>
          <w:rFonts w:ascii="Times New Roman" w:eastAsia="Times New Roman" w:hAnsi="Times New Roman" w:cs="Times New Roman"/>
          <w:sz w:val="24"/>
          <w:szCs w:val="24"/>
          <w:lang w:eastAsia="uk-UA"/>
        </w:rPr>
        <w:t xml:space="preserve"> Заміна старих та зношених меблів на сучасні, ергономічні, що відповідають віковим особливостям учнів.</w:t>
      </w:r>
    </w:p>
    <w:p w:rsidR="002604ED" w:rsidRPr="0083467F" w:rsidRDefault="002604ED" w:rsidP="002604ED">
      <w:pPr>
        <w:numPr>
          <w:ilvl w:val="0"/>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Забезпечення сучасним навчальним обладнанням та технічними засобами навчання:</w:t>
      </w:r>
    </w:p>
    <w:p w:rsidR="002604ED" w:rsidRPr="0083467F" w:rsidRDefault="002604ED" w:rsidP="002604ED">
      <w:pPr>
        <w:numPr>
          <w:ilvl w:val="1"/>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Придбання комп'ютерної техніки:</w:t>
      </w:r>
      <w:r w:rsidRPr="0083467F">
        <w:rPr>
          <w:rFonts w:ascii="Times New Roman" w:eastAsia="Times New Roman" w:hAnsi="Times New Roman" w:cs="Times New Roman"/>
          <w:sz w:val="24"/>
          <w:szCs w:val="24"/>
          <w:lang w:eastAsia="uk-UA"/>
        </w:rPr>
        <w:t xml:space="preserve"> Ноутбуків, персональних комп'ютерів, планшетів для учнів та педагогів.</w:t>
      </w:r>
    </w:p>
    <w:p w:rsidR="002604ED" w:rsidRPr="0083467F" w:rsidRDefault="002604ED" w:rsidP="002604ED">
      <w:pPr>
        <w:numPr>
          <w:ilvl w:val="1"/>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Оснащення мультимедійним обладнанням:</w:t>
      </w:r>
      <w:r w:rsidRPr="0083467F">
        <w:rPr>
          <w:rFonts w:ascii="Times New Roman" w:eastAsia="Times New Roman" w:hAnsi="Times New Roman" w:cs="Times New Roman"/>
          <w:sz w:val="24"/>
          <w:szCs w:val="24"/>
          <w:lang w:eastAsia="uk-UA"/>
        </w:rPr>
        <w:t xml:space="preserve"> Інтерактивними дошками, проекторами, екранами, </w:t>
      </w:r>
      <w:proofErr w:type="spellStart"/>
      <w:r w:rsidRPr="0083467F">
        <w:rPr>
          <w:rFonts w:ascii="Times New Roman" w:eastAsia="Times New Roman" w:hAnsi="Times New Roman" w:cs="Times New Roman"/>
          <w:sz w:val="24"/>
          <w:szCs w:val="24"/>
          <w:lang w:eastAsia="uk-UA"/>
        </w:rPr>
        <w:t>аудіосистемами</w:t>
      </w:r>
      <w:proofErr w:type="spellEnd"/>
      <w:r w:rsidRPr="0083467F">
        <w:rPr>
          <w:rFonts w:ascii="Times New Roman" w:eastAsia="Times New Roman" w:hAnsi="Times New Roman" w:cs="Times New Roman"/>
          <w:sz w:val="24"/>
          <w:szCs w:val="24"/>
          <w:lang w:eastAsia="uk-UA"/>
        </w:rPr>
        <w:t>.</w:t>
      </w:r>
    </w:p>
    <w:p w:rsidR="002604ED" w:rsidRPr="0083467F" w:rsidRDefault="002604ED" w:rsidP="002604ED">
      <w:pPr>
        <w:numPr>
          <w:ilvl w:val="1"/>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 xml:space="preserve">Забезпечення доступу до швидкісного Інтернету та </w:t>
      </w:r>
      <w:proofErr w:type="spellStart"/>
      <w:r w:rsidRPr="0083467F">
        <w:rPr>
          <w:rFonts w:ascii="Times New Roman" w:eastAsia="Times New Roman" w:hAnsi="Times New Roman" w:cs="Times New Roman"/>
          <w:b/>
          <w:bCs/>
          <w:sz w:val="24"/>
          <w:szCs w:val="24"/>
          <w:lang w:eastAsia="uk-UA"/>
        </w:rPr>
        <w:t>Wi-Fi</w:t>
      </w:r>
      <w:proofErr w:type="spellEnd"/>
      <w:r w:rsidRPr="0083467F">
        <w:rPr>
          <w:rFonts w:ascii="Times New Roman" w:eastAsia="Times New Roman" w:hAnsi="Times New Roman" w:cs="Times New Roman"/>
          <w:b/>
          <w:bCs/>
          <w:sz w:val="24"/>
          <w:szCs w:val="24"/>
          <w:lang w:eastAsia="uk-UA"/>
        </w:rPr>
        <w:t>:</w:t>
      </w:r>
      <w:r w:rsidRPr="0083467F">
        <w:rPr>
          <w:rFonts w:ascii="Times New Roman" w:eastAsia="Times New Roman" w:hAnsi="Times New Roman" w:cs="Times New Roman"/>
          <w:sz w:val="24"/>
          <w:szCs w:val="24"/>
          <w:lang w:eastAsia="uk-UA"/>
        </w:rPr>
        <w:t xml:space="preserve"> Створення безперебійного доступу до освітніх онлайн-ресурсів.</w:t>
      </w:r>
    </w:p>
    <w:p w:rsidR="002604ED" w:rsidRPr="0083467F" w:rsidRDefault="002604ED" w:rsidP="002604ED">
      <w:pPr>
        <w:numPr>
          <w:ilvl w:val="1"/>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Придбання сучасного обладнання для навчальних кабінетів та лабораторій:</w:t>
      </w:r>
      <w:r w:rsidRPr="0083467F">
        <w:rPr>
          <w:rFonts w:ascii="Times New Roman" w:eastAsia="Times New Roman" w:hAnsi="Times New Roman" w:cs="Times New Roman"/>
          <w:sz w:val="24"/>
          <w:szCs w:val="24"/>
          <w:lang w:eastAsia="uk-UA"/>
        </w:rPr>
        <w:t xml:space="preserve"> Наприклад, для кабінетів фізики, хімії, біології, інформатики, технологій.</w:t>
      </w:r>
    </w:p>
    <w:p w:rsidR="002604ED" w:rsidRPr="0083467F" w:rsidRDefault="002604ED" w:rsidP="002604ED">
      <w:pPr>
        <w:numPr>
          <w:ilvl w:val="1"/>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Оновлення бібліотечного фонду:</w:t>
      </w:r>
      <w:r w:rsidRPr="0083467F">
        <w:rPr>
          <w:rFonts w:ascii="Times New Roman" w:eastAsia="Times New Roman" w:hAnsi="Times New Roman" w:cs="Times New Roman"/>
          <w:sz w:val="24"/>
          <w:szCs w:val="24"/>
          <w:lang w:eastAsia="uk-UA"/>
        </w:rPr>
        <w:t xml:space="preserve"> Закупівля сучасної навчальної, методичної та художньої літератури, електронних ресурсів.</w:t>
      </w:r>
    </w:p>
    <w:p w:rsidR="002604ED" w:rsidRPr="0083467F"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Джерела фінансування удосконалення матеріально-технічної бази:</w:t>
      </w:r>
    </w:p>
    <w:p w:rsidR="002604ED" w:rsidRPr="0083467F" w:rsidRDefault="002604ED" w:rsidP="002604ED">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Державний бюджет:</w:t>
      </w:r>
      <w:r w:rsidRPr="0083467F">
        <w:rPr>
          <w:rFonts w:ascii="Times New Roman" w:eastAsia="Times New Roman" w:hAnsi="Times New Roman" w:cs="Times New Roman"/>
          <w:sz w:val="24"/>
          <w:szCs w:val="24"/>
          <w:lang w:eastAsia="uk-UA"/>
        </w:rPr>
        <w:t xml:space="preserve"> Виділення коштів на освіту.</w:t>
      </w:r>
    </w:p>
    <w:p w:rsidR="002604ED" w:rsidRPr="0083467F" w:rsidRDefault="002604ED" w:rsidP="002604ED">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Місцевий бюджет:</w:t>
      </w:r>
      <w:r w:rsidRPr="0083467F">
        <w:rPr>
          <w:rFonts w:ascii="Times New Roman" w:eastAsia="Times New Roman" w:hAnsi="Times New Roman" w:cs="Times New Roman"/>
          <w:sz w:val="24"/>
          <w:szCs w:val="24"/>
          <w:lang w:eastAsia="uk-UA"/>
        </w:rPr>
        <w:t xml:space="preserve"> Фінансування з бюджету територіальної громади.</w:t>
      </w:r>
    </w:p>
    <w:p w:rsidR="002604ED" w:rsidRPr="0083467F" w:rsidRDefault="002604ED" w:rsidP="002604ED">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Залучення позабюджетних коштів:</w:t>
      </w:r>
      <w:r w:rsidRPr="0083467F">
        <w:rPr>
          <w:rFonts w:ascii="Times New Roman" w:eastAsia="Times New Roman" w:hAnsi="Times New Roman" w:cs="Times New Roman"/>
          <w:sz w:val="24"/>
          <w:szCs w:val="24"/>
          <w:lang w:eastAsia="uk-UA"/>
        </w:rPr>
        <w:t xml:space="preserve"> </w:t>
      </w:r>
    </w:p>
    <w:p w:rsidR="002604ED" w:rsidRPr="0083467F" w:rsidRDefault="002604ED" w:rsidP="002604ED">
      <w:pPr>
        <w:numPr>
          <w:ilvl w:val="1"/>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Благодійні внески батьків та спонсорів.</w:t>
      </w:r>
    </w:p>
    <w:p w:rsidR="002604ED" w:rsidRPr="0083467F" w:rsidRDefault="002604ED" w:rsidP="002604ED">
      <w:pPr>
        <w:numPr>
          <w:ilvl w:val="1"/>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 xml:space="preserve">Гранти та </w:t>
      </w:r>
      <w:proofErr w:type="spellStart"/>
      <w:r w:rsidRPr="0083467F">
        <w:rPr>
          <w:rFonts w:ascii="Times New Roman" w:eastAsia="Times New Roman" w:hAnsi="Times New Roman" w:cs="Times New Roman"/>
          <w:sz w:val="24"/>
          <w:szCs w:val="24"/>
          <w:lang w:eastAsia="uk-UA"/>
        </w:rPr>
        <w:t>проєкти</w:t>
      </w:r>
      <w:proofErr w:type="spellEnd"/>
      <w:r w:rsidRPr="0083467F">
        <w:rPr>
          <w:rFonts w:ascii="Times New Roman" w:eastAsia="Times New Roman" w:hAnsi="Times New Roman" w:cs="Times New Roman"/>
          <w:sz w:val="24"/>
          <w:szCs w:val="24"/>
          <w:lang w:eastAsia="uk-UA"/>
        </w:rPr>
        <w:t>.</w:t>
      </w:r>
    </w:p>
    <w:p w:rsidR="002604ED" w:rsidRPr="0083467F" w:rsidRDefault="002604ED" w:rsidP="002604ED">
      <w:pPr>
        <w:numPr>
          <w:ilvl w:val="1"/>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sz w:val="24"/>
          <w:szCs w:val="24"/>
          <w:lang w:eastAsia="uk-UA"/>
        </w:rPr>
        <w:t>Кошти від господарської діяльності освітнього центру (за наявності).</w:t>
      </w:r>
    </w:p>
    <w:p w:rsidR="002604ED" w:rsidRPr="0083467F" w:rsidRDefault="002604ED" w:rsidP="002604ED">
      <w:p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Етапи удосконалення матеріально-технічної бази:</w:t>
      </w:r>
    </w:p>
    <w:p w:rsidR="002604ED" w:rsidRPr="0083467F" w:rsidRDefault="002604ED" w:rsidP="002604ED">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Проведення аналізу та оцінки наявної матеріально-технічної бази:</w:t>
      </w:r>
      <w:r w:rsidRPr="0083467F">
        <w:rPr>
          <w:rFonts w:ascii="Times New Roman" w:eastAsia="Times New Roman" w:hAnsi="Times New Roman" w:cs="Times New Roman"/>
          <w:sz w:val="24"/>
          <w:szCs w:val="24"/>
          <w:lang w:eastAsia="uk-UA"/>
        </w:rPr>
        <w:t xml:space="preserve"> Виявлення потреб та пріоритетних напрямків оновлення.</w:t>
      </w:r>
    </w:p>
    <w:p w:rsidR="002604ED" w:rsidRPr="0083467F" w:rsidRDefault="002604ED" w:rsidP="002604ED">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Розробка плану удосконалення матеріально-технічної бази:</w:t>
      </w:r>
      <w:r w:rsidRPr="0083467F">
        <w:rPr>
          <w:rFonts w:ascii="Times New Roman" w:eastAsia="Times New Roman" w:hAnsi="Times New Roman" w:cs="Times New Roman"/>
          <w:sz w:val="24"/>
          <w:szCs w:val="24"/>
          <w:lang w:eastAsia="uk-UA"/>
        </w:rPr>
        <w:t xml:space="preserve"> Визначення конкретних заходів, термінів виконання та необхідних ресурсів.</w:t>
      </w:r>
    </w:p>
    <w:p w:rsidR="002604ED" w:rsidRPr="0083467F" w:rsidRDefault="002604ED" w:rsidP="002604ED">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Пошук та залучення фінансових ресурсів.</w:t>
      </w:r>
    </w:p>
    <w:p w:rsidR="002604ED" w:rsidRPr="0083467F" w:rsidRDefault="002604ED" w:rsidP="002604ED">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Закупівля обладнання, проведення ремонтних робіт.</w:t>
      </w:r>
    </w:p>
    <w:p w:rsidR="002604ED" w:rsidRPr="0083467F" w:rsidRDefault="002604ED" w:rsidP="002604ED">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Введення в експлуатацію оновленої матеріально-технічної бази.</w:t>
      </w:r>
    </w:p>
    <w:p w:rsidR="002604ED" w:rsidRPr="0083467F" w:rsidRDefault="002604ED" w:rsidP="002604ED">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83467F">
        <w:rPr>
          <w:rFonts w:ascii="Times New Roman" w:eastAsia="Times New Roman" w:hAnsi="Times New Roman" w:cs="Times New Roman"/>
          <w:b/>
          <w:bCs/>
          <w:sz w:val="24"/>
          <w:szCs w:val="24"/>
          <w:lang w:eastAsia="uk-UA"/>
        </w:rPr>
        <w:t>Моніторинг та оцінка ефективності впроваджених змін.</w:t>
      </w:r>
    </w:p>
    <w:p w:rsidR="002604ED" w:rsidRDefault="002604ED" w:rsidP="002604ED"/>
    <w:p w:rsidR="002604ED" w:rsidRDefault="002604ED"/>
    <w:sectPr w:rsidR="002604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1F2"/>
    <w:multiLevelType w:val="multilevel"/>
    <w:tmpl w:val="B09C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3081D"/>
    <w:multiLevelType w:val="multilevel"/>
    <w:tmpl w:val="E496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D1BA3"/>
    <w:multiLevelType w:val="multilevel"/>
    <w:tmpl w:val="E2043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F4BA0"/>
    <w:multiLevelType w:val="multilevel"/>
    <w:tmpl w:val="E5F6B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06475"/>
    <w:multiLevelType w:val="multilevel"/>
    <w:tmpl w:val="5868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34C9C"/>
    <w:multiLevelType w:val="multilevel"/>
    <w:tmpl w:val="7000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E5F24"/>
    <w:multiLevelType w:val="multilevel"/>
    <w:tmpl w:val="7A38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F3FAB"/>
    <w:multiLevelType w:val="multilevel"/>
    <w:tmpl w:val="78E4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1F1FE7"/>
    <w:multiLevelType w:val="multilevel"/>
    <w:tmpl w:val="36C6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16942"/>
    <w:multiLevelType w:val="multilevel"/>
    <w:tmpl w:val="C50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1D611D"/>
    <w:multiLevelType w:val="multilevel"/>
    <w:tmpl w:val="D492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485F60"/>
    <w:multiLevelType w:val="multilevel"/>
    <w:tmpl w:val="80B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4F730B"/>
    <w:multiLevelType w:val="multilevel"/>
    <w:tmpl w:val="627C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1E6AD5"/>
    <w:multiLevelType w:val="multilevel"/>
    <w:tmpl w:val="8286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DC683F"/>
    <w:multiLevelType w:val="multilevel"/>
    <w:tmpl w:val="23968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0F6768"/>
    <w:multiLevelType w:val="multilevel"/>
    <w:tmpl w:val="BEF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2B182B"/>
    <w:multiLevelType w:val="multilevel"/>
    <w:tmpl w:val="D26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73CDF"/>
    <w:multiLevelType w:val="multilevel"/>
    <w:tmpl w:val="07A6B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B04614"/>
    <w:multiLevelType w:val="multilevel"/>
    <w:tmpl w:val="8068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B31E4C"/>
    <w:multiLevelType w:val="multilevel"/>
    <w:tmpl w:val="FD04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031452"/>
    <w:multiLevelType w:val="multilevel"/>
    <w:tmpl w:val="71B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F9668E"/>
    <w:multiLevelType w:val="multilevel"/>
    <w:tmpl w:val="2B10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7D32D4"/>
    <w:multiLevelType w:val="multilevel"/>
    <w:tmpl w:val="4C689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3E3F50"/>
    <w:multiLevelType w:val="multilevel"/>
    <w:tmpl w:val="41A6F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835514"/>
    <w:multiLevelType w:val="multilevel"/>
    <w:tmpl w:val="38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5835C5"/>
    <w:multiLevelType w:val="multilevel"/>
    <w:tmpl w:val="0C0A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953D83"/>
    <w:multiLevelType w:val="multilevel"/>
    <w:tmpl w:val="1CF0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C43C53"/>
    <w:multiLevelType w:val="multilevel"/>
    <w:tmpl w:val="E916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9A03BC"/>
    <w:multiLevelType w:val="multilevel"/>
    <w:tmpl w:val="D2C4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7B0371"/>
    <w:multiLevelType w:val="multilevel"/>
    <w:tmpl w:val="74A8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634507"/>
    <w:multiLevelType w:val="multilevel"/>
    <w:tmpl w:val="CF86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E92174"/>
    <w:multiLevelType w:val="multilevel"/>
    <w:tmpl w:val="45A8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7F1C16"/>
    <w:multiLevelType w:val="multilevel"/>
    <w:tmpl w:val="4EEC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C50C3F"/>
    <w:multiLevelType w:val="multilevel"/>
    <w:tmpl w:val="FED6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CD2F42"/>
    <w:multiLevelType w:val="multilevel"/>
    <w:tmpl w:val="5B3C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9149DB"/>
    <w:multiLevelType w:val="multilevel"/>
    <w:tmpl w:val="29C2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2C45D0"/>
    <w:multiLevelType w:val="multilevel"/>
    <w:tmpl w:val="2210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973F90"/>
    <w:multiLevelType w:val="multilevel"/>
    <w:tmpl w:val="6AB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E209D3"/>
    <w:multiLevelType w:val="multilevel"/>
    <w:tmpl w:val="4FE2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EA3422"/>
    <w:multiLevelType w:val="multilevel"/>
    <w:tmpl w:val="575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094BE4"/>
    <w:multiLevelType w:val="multilevel"/>
    <w:tmpl w:val="602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7D483C"/>
    <w:multiLevelType w:val="multilevel"/>
    <w:tmpl w:val="D65A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341FFC"/>
    <w:multiLevelType w:val="multilevel"/>
    <w:tmpl w:val="6BCC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2D0F02"/>
    <w:multiLevelType w:val="hybridMultilevel"/>
    <w:tmpl w:val="D5F0169A"/>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4">
    <w:nsid w:val="6FFF59D9"/>
    <w:multiLevelType w:val="multilevel"/>
    <w:tmpl w:val="2C9A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021B0C"/>
    <w:multiLevelType w:val="multilevel"/>
    <w:tmpl w:val="93BC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1C6E46"/>
    <w:multiLevelType w:val="multilevel"/>
    <w:tmpl w:val="7F18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
  </w:num>
  <w:num w:numId="3">
    <w:abstractNumId w:val="34"/>
  </w:num>
  <w:num w:numId="4">
    <w:abstractNumId w:val="24"/>
  </w:num>
  <w:num w:numId="5">
    <w:abstractNumId w:val="46"/>
  </w:num>
  <w:num w:numId="6">
    <w:abstractNumId w:val="44"/>
  </w:num>
  <w:num w:numId="7">
    <w:abstractNumId w:val="25"/>
  </w:num>
  <w:num w:numId="8">
    <w:abstractNumId w:val="12"/>
  </w:num>
  <w:num w:numId="9">
    <w:abstractNumId w:val="33"/>
  </w:num>
  <w:num w:numId="10">
    <w:abstractNumId w:val="36"/>
  </w:num>
  <w:num w:numId="11">
    <w:abstractNumId w:val="30"/>
  </w:num>
  <w:num w:numId="12">
    <w:abstractNumId w:val="43"/>
  </w:num>
  <w:num w:numId="13">
    <w:abstractNumId w:val="0"/>
  </w:num>
  <w:num w:numId="14">
    <w:abstractNumId w:val="19"/>
  </w:num>
  <w:num w:numId="15">
    <w:abstractNumId w:val="26"/>
  </w:num>
  <w:num w:numId="16">
    <w:abstractNumId w:val="37"/>
  </w:num>
  <w:num w:numId="17">
    <w:abstractNumId w:val="17"/>
  </w:num>
  <w:num w:numId="18">
    <w:abstractNumId w:val="29"/>
  </w:num>
  <w:num w:numId="19">
    <w:abstractNumId w:val="27"/>
  </w:num>
  <w:num w:numId="20">
    <w:abstractNumId w:val="45"/>
  </w:num>
  <w:num w:numId="21">
    <w:abstractNumId w:val="23"/>
  </w:num>
  <w:num w:numId="22">
    <w:abstractNumId w:val="40"/>
  </w:num>
  <w:num w:numId="23">
    <w:abstractNumId w:val="2"/>
  </w:num>
  <w:num w:numId="24">
    <w:abstractNumId w:val="14"/>
  </w:num>
  <w:num w:numId="25">
    <w:abstractNumId w:val="7"/>
  </w:num>
  <w:num w:numId="26">
    <w:abstractNumId w:val="31"/>
  </w:num>
  <w:num w:numId="27">
    <w:abstractNumId w:val="39"/>
  </w:num>
  <w:num w:numId="28">
    <w:abstractNumId w:val="28"/>
  </w:num>
  <w:num w:numId="29">
    <w:abstractNumId w:val="32"/>
  </w:num>
  <w:num w:numId="30">
    <w:abstractNumId w:val="15"/>
  </w:num>
  <w:num w:numId="31">
    <w:abstractNumId w:val="10"/>
  </w:num>
  <w:num w:numId="32">
    <w:abstractNumId w:val="18"/>
  </w:num>
  <w:num w:numId="33">
    <w:abstractNumId w:val="16"/>
  </w:num>
  <w:num w:numId="34">
    <w:abstractNumId w:val="9"/>
  </w:num>
  <w:num w:numId="35">
    <w:abstractNumId w:val="35"/>
  </w:num>
  <w:num w:numId="36">
    <w:abstractNumId w:val="11"/>
  </w:num>
  <w:num w:numId="37">
    <w:abstractNumId w:val="1"/>
  </w:num>
  <w:num w:numId="38">
    <w:abstractNumId w:val="13"/>
  </w:num>
  <w:num w:numId="39">
    <w:abstractNumId w:val="41"/>
  </w:num>
  <w:num w:numId="40">
    <w:abstractNumId w:val="38"/>
  </w:num>
  <w:num w:numId="41">
    <w:abstractNumId w:val="8"/>
  </w:num>
  <w:num w:numId="42">
    <w:abstractNumId w:val="6"/>
  </w:num>
  <w:num w:numId="43">
    <w:abstractNumId w:val="5"/>
  </w:num>
  <w:num w:numId="44">
    <w:abstractNumId w:val="21"/>
  </w:num>
  <w:num w:numId="45">
    <w:abstractNumId w:val="4"/>
  </w:num>
  <w:num w:numId="46">
    <w:abstractNumId w:val="4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7A"/>
    <w:rsid w:val="0004255C"/>
    <w:rsid w:val="000D75B7"/>
    <w:rsid w:val="00151191"/>
    <w:rsid w:val="00182073"/>
    <w:rsid w:val="00214A11"/>
    <w:rsid w:val="002604ED"/>
    <w:rsid w:val="003527BA"/>
    <w:rsid w:val="00364571"/>
    <w:rsid w:val="003C180E"/>
    <w:rsid w:val="003E4280"/>
    <w:rsid w:val="003F19B3"/>
    <w:rsid w:val="00434BF1"/>
    <w:rsid w:val="004622B7"/>
    <w:rsid w:val="00520753"/>
    <w:rsid w:val="005349C7"/>
    <w:rsid w:val="00556C7A"/>
    <w:rsid w:val="005F00AF"/>
    <w:rsid w:val="006054B7"/>
    <w:rsid w:val="00642E25"/>
    <w:rsid w:val="006545EB"/>
    <w:rsid w:val="006A2BA5"/>
    <w:rsid w:val="00736D01"/>
    <w:rsid w:val="008224E9"/>
    <w:rsid w:val="008246C1"/>
    <w:rsid w:val="009678DC"/>
    <w:rsid w:val="009C1A77"/>
    <w:rsid w:val="00B93C56"/>
    <w:rsid w:val="00BA55E1"/>
    <w:rsid w:val="00CE35E5"/>
    <w:rsid w:val="00CE3DF8"/>
    <w:rsid w:val="00CF02A5"/>
    <w:rsid w:val="00E67EFB"/>
    <w:rsid w:val="00F246D3"/>
    <w:rsid w:val="00F542D5"/>
    <w:rsid w:val="00FC34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980D7-0B5E-4F41-A986-CC49D05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56C7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6C7A"/>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556C7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56C7A"/>
    <w:rPr>
      <w:b/>
      <w:bCs/>
    </w:rPr>
  </w:style>
  <w:style w:type="paragraph" w:styleId="a5">
    <w:name w:val="List Paragraph"/>
    <w:basedOn w:val="a"/>
    <w:uiPriority w:val="34"/>
    <w:qFormat/>
    <w:rsid w:val="004622B7"/>
    <w:pPr>
      <w:ind w:left="720"/>
      <w:contextualSpacing/>
    </w:pPr>
  </w:style>
  <w:style w:type="character" w:styleId="a6">
    <w:name w:val="Hyperlink"/>
    <w:basedOn w:val="a0"/>
    <w:uiPriority w:val="99"/>
    <w:unhideWhenUsed/>
    <w:rsid w:val="000D75B7"/>
    <w:rPr>
      <w:color w:val="0563C1" w:themeColor="hyperlink"/>
      <w:u w:val="single"/>
    </w:rPr>
  </w:style>
  <w:style w:type="table" w:styleId="a7">
    <w:name w:val="Table Grid"/>
    <w:basedOn w:val="a1"/>
    <w:uiPriority w:val="39"/>
    <w:rsid w:val="00967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64571"/>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64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014">
      <w:bodyDiv w:val="1"/>
      <w:marLeft w:val="0"/>
      <w:marRight w:val="0"/>
      <w:marTop w:val="0"/>
      <w:marBottom w:val="0"/>
      <w:divBdr>
        <w:top w:val="none" w:sz="0" w:space="0" w:color="auto"/>
        <w:left w:val="none" w:sz="0" w:space="0" w:color="auto"/>
        <w:bottom w:val="none" w:sz="0" w:space="0" w:color="auto"/>
        <w:right w:val="none" w:sz="0" w:space="0" w:color="auto"/>
      </w:divBdr>
    </w:div>
    <w:div w:id="142359515">
      <w:bodyDiv w:val="1"/>
      <w:marLeft w:val="0"/>
      <w:marRight w:val="0"/>
      <w:marTop w:val="0"/>
      <w:marBottom w:val="0"/>
      <w:divBdr>
        <w:top w:val="none" w:sz="0" w:space="0" w:color="auto"/>
        <w:left w:val="none" w:sz="0" w:space="0" w:color="auto"/>
        <w:bottom w:val="none" w:sz="0" w:space="0" w:color="auto"/>
        <w:right w:val="none" w:sz="0" w:space="0" w:color="auto"/>
      </w:divBdr>
    </w:div>
    <w:div w:id="268317228">
      <w:bodyDiv w:val="1"/>
      <w:marLeft w:val="0"/>
      <w:marRight w:val="0"/>
      <w:marTop w:val="0"/>
      <w:marBottom w:val="0"/>
      <w:divBdr>
        <w:top w:val="none" w:sz="0" w:space="0" w:color="auto"/>
        <w:left w:val="none" w:sz="0" w:space="0" w:color="auto"/>
        <w:bottom w:val="none" w:sz="0" w:space="0" w:color="auto"/>
        <w:right w:val="none" w:sz="0" w:space="0" w:color="auto"/>
      </w:divBdr>
    </w:div>
    <w:div w:id="866915212">
      <w:bodyDiv w:val="1"/>
      <w:marLeft w:val="0"/>
      <w:marRight w:val="0"/>
      <w:marTop w:val="0"/>
      <w:marBottom w:val="0"/>
      <w:divBdr>
        <w:top w:val="none" w:sz="0" w:space="0" w:color="auto"/>
        <w:left w:val="none" w:sz="0" w:space="0" w:color="auto"/>
        <w:bottom w:val="none" w:sz="0" w:space="0" w:color="auto"/>
        <w:right w:val="none" w:sz="0" w:space="0" w:color="auto"/>
      </w:divBdr>
    </w:div>
    <w:div w:id="1937011404">
      <w:bodyDiv w:val="1"/>
      <w:marLeft w:val="0"/>
      <w:marRight w:val="0"/>
      <w:marTop w:val="0"/>
      <w:marBottom w:val="0"/>
      <w:divBdr>
        <w:top w:val="none" w:sz="0" w:space="0" w:color="auto"/>
        <w:left w:val="none" w:sz="0" w:space="0" w:color="auto"/>
        <w:bottom w:val="none" w:sz="0" w:space="0" w:color="auto"/>
        <w:right w:val="none" w:sz="0" w:space="0" w:color="auto"/>
      </w:divBdr>
    </w:div>
    <w:div w:id="19973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nijcentra@gmail.com" TargetMode="External"/><Relationship Id="rId5" Type="http://schemas.openxmlformats.org/officeDocument/2006/relationships/hyperlink" Target="mailto:gogoliv.school@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18</Pages>
  <Words>21045</Words>
  <Characters>11996</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вчитель7</dc:creator>
  <cp:keywords/>
  <dc:description/>
  <cp:lastModifiedBy>вчитель7</cp:lastModifiedBy>
  <cp:revision>29</cp:revision>
  <cp:lastPrinted>2025-04-09T11:33:00Z</cp:lastPrinted>
  <dcterms:created xsi:type="dcterms:W3CDTF">2025-04-08T08:44:00Z</dcterms:created>
  <dcterms:modified xsi:type="dcterms:W3CDTF">2025-04-09T11:46:00Z</dcterms:modified>
</cp:coreProperties>
</file>